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0F92" w14:textId="77777777" w:rsidR="00B91EB0" w:rsidRDefault="00B91EB0" w:rsidP="00B91EB0">
      <w:pPr>
        <w:pStyle w:val="NormalWeb"/>
        <w:keepLines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Toc119314982"/>
    </w:p>
    <w:p w14:paraId="4AF63765" w14:textId="77777777" w:rsidR="00A92EBB" w:rsidRDefault="00A92EBB" w:rsidP="00B91EB0">
      <w:pPr>
        <w:pStyle w:val="NormalWeb"/>
        <w:keepLines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B7F1FC" w14:textId="77777777" w:rsidR="00A92EBB" w:rsidRDefault="00B91EB0" w:rsidP="00B91EB0">
      <w:pPr>
        <w:rPr>
          <w:rFonts w:ascii="Arial" w:hAnsi="Arial" w:cs="Arial"/>
        </w:rPr>
      </w:pPr>
      <w:r w:rsidRPr="00B91EB0">
        <w:rPr>
          <w:rFonts w:ascii="Arial" w:hAnsi="Arial" w:cs="Arial"/>
        </w:rPr>
        <w:t xml:space="preserve">Policy:  </w:t>
      </w:r>
      <w:r w:rsidR="00A92EBB">
        <w:rPr>
          <w:rFonts w:ascii="Arial" w:hAnsi="Arial" w:cs="Arial"/>
        </w:rPr>
        <w:tab/>
      </w:r>
      <w:r w:rsidR="00A92EBB">
        <w:rPr>
          <w:rFonts w:ascii="Arial" w:hAnsi="Arial" w:cs="Arial"/>
        </w:rPr>
        <w:tab/>
      </w:r>
      <w:r w:rsidR="00A92EBB">
        <w:rPr>
          <w:rFonts w:ascii="Arial" w:hAnsi="Arial" w:cs="Arial"/>
        </w:rPr>
        <w:tab/>
      </w:r>
      <w:r w:rsidR="000B34C5" w:rsidRPr="00B91EB0">
        <w:rPr>
          <w:rFonts w:ascii="Arial" w:hAnsi="Arial" w:cs="Arial"/>
        </w:rPr>
        <w:t>B</w:t>
      </w:r>
      <w:bookmarkEnd w:id="0"/>
      <w:r w:rsidR="000B34C5" w:rsidRPr="00B91EB0">
        <w:rPr>
          <w:rFonts w:ascii="Arial" w:hAnsi="Arial" w:cs="Arial"/>
        </w:rPr>
        <w:t>ereavement Leave</w:t>
      </w:r>
      <w:r w:rsidR="00A92EBB">
        <w:rPr>
          <w:rFonts w:ascii="Arial" w:hAnsi="Arial" w:cs="Arial"/>
        </w:rPr>
        <w:tab/>
      </w:r>
      <w:r w:rsidR="00A92EBB">
        <w:rPr>
          <w:rFonts w:ascii="Arial" w:hAnsi="Arial" w:cs="Arial"/>
        </w:rPr>
        <w:tab/>
      </w:r>
      <w:r w:rsidR="00A92EBB">
        <w:rPr>
          <w:rFonts w:ascii="Arial" w:hAnsi="Arial" w:cs="Arial"/>
        </w:rPr>
        <w:tab/>
      </w:r>
      <w:r w:rsidR="00A92EBB">
        <w:rPr>
          <w:rFonts w:ascii="Arial" w:hAnsi="Arial" w:cs="Arial"/>
        </w:rPr>
        <w:tab/>
      </w:r>
    </w:p>
    <w:p w14:paraId="45CB37A6" w14:textId="77777777" w:rsidR="00B91EB0" w:rsidRPr="00B91EB0" w:rsidRDefault="00B91EB0" w:rsidP="00B91EB0">
      <w:pPr>
        <w:rPr>
          <w:rFonts w:ascii="Arial" w:hAnsi="Arial" w:cs="Arial"/>
        </w:rPr>
      </w:pPr>
      <w:r>
        <w:rPr>
          <w:rFonts w:ascii="Arial" w:hAnsi="Arial" w:cs="Arial"/>
        </w:rPr>
        <w:t>Original Effective Date:</w:t>
      </w:r>
      <w:r>
        <w:rPr>
          <w:rFonts w:ascii="Arial" w:hAnsi="Arial" w:cs="Arial"/>
        </w:rPr>
        <w:tab/>
      </w:r>
    </w:p>
    <w:p w14:paraId="2022B2C0" w14:textId="77777777" w:rsidR="00B91EB0" w:rsidRPr="00B91EB0" w:rsidRDefault="00525C2C" w:rsidP="00B91EB0">
      <w:pPr>
        <w:rPr>
          <w:rFonts w:ascii="Arial" w:hAnsi="Arial" w:cs="Arial"/>
        </w:rPr>
      </w:pPr>
      <w:r>
        <w:rPr>
          <w:rFonts w:ascii="Arial" w:hAnsi="Arial" w:cs="Arial"/>
        </w:rPr>
        <w:t>Revision</w:t>
      </w:r>
      <w:r w:rsidR="00B91EB0" w:rsidRPr="00B91EB0">
        <w:rPr>
          <w:rFonts w:ascii="Arial" w:hAnsi="Arial" w:cs="Arial"/>
        </w:rPr>
        <w:t xml:space="preserve">/Review Date: </w:t>
      </w:r>
      <w:r w:rsidR="00B91EB0" w:rsidRPr="00B91EB0">
        <w:rPr>
          <w:rFonts w:ascii="Arial" w:hAnsi="Arial" w:cs="Arial"/>
        </w:rPr>
        <w:tab/>
      </w:r>
      <w:r w:rsidR="00B91EB0">
        <w:rPr>
          <w:rFonts w:ascii="Arial" w:hAnsi="Arial" w:cs="Arial"/>
        </w:rPr>
        <w:t>01/16/08, 01/</w:t>
      </w:r>
      <w:r w:rsidR="0087545D">
        <w:rPr>
          <w:rFonts w:ascii="Arial" w:hAnsi="Arial" w:cs="Arial"/>
        </w:rPr>
        <w:t>21/</w:t>
      </w:r>
      <w:r w:rsidR="00B91EB0">
        <w:rPr>
          <w:rFonts w:ascii="Arial" w:hAnsi="Arial" w:cs="Arial"/>
        </w:rPr>
        <w:t>09</w:t>
      </w:r>
      <w:r w:rsidR="00571D1A">
        <w:rPr>
          <w:rFonts w:ascii="Arial" w:hAnsi="Arial" w:cs="Arial"/>
        </w:rPr>
        <w:t>, 09/17/14</w:t>
      </w:r>
      <w:r w:rsidR="00883EDE">
        <w:rPr>
          <w:rFonts w:ascii="Arial" w:hAnsi="Arial" w:cs="Arial"/>
        </w:rPr>
        <w:t>, 07/17/2019</w:t>
      </w:r>
    </w:p>
    <w:p w14:paraId="6E302240" w14:textId="77777777" w:rsidR="00B91EB0" w:rsidRDefault="00A92EBB" w:rsidP="000B34C5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pict w14:anchorId="7F7C1AE1">
          <v:line id="_x0000_s2053" style="position:absolute;z-index:251657728" from="0,14pt" to="6in,14pt" strokeweight="4.5pt">
            <v:stroke linestyle="thinThick"/>
          </v:line>
        </w:pict>
      </w:r>
    </w:p>
    <w:p w14:paraId="479EDB6C" w14:textId="77777777" w:rsidR="00B91EB0" w:rsidRDefault="00B91EB0" w:rsidP="00DB6B45">
      <w:pPr>
        <w:rPr>
          <w:rFonts w:ascii="Arial" w:hAnsi="Arial" w:cs="Arial"/>
          <w:b/>
          <w:sz w:val="20"/>
          <w:szCs w:val="20"/>
          <w:u w:val="single"/>
        </w:rPr>
      </w:pPr>
      <w:r w:rsidRPr="00DB6B45">
        <w:rPr>
          <w:rFonts w:ascii="Arial" w:hAnsi="Arial" w:cs="Arial"/>
          <w:b/>
          <w:sz w:val="20"/>
          <w:szCs w:val="20"/>
          <w:u w:val="single"/>
        </w:rPr>
        <w:t>POLICY:</w:t>
      </w:r>
    </w:p>
    <w:p w14:paraId="3454A6E9" w14:textId="77777777" w:rsidR="00DB6B45" w:rsidRPr="00DB6B45" w:rsidRDefault="00DB6B45" w:rsidP="00DB6B45">
      <w:pPr>
        <w:rPr>
          <w:rFonts w:ascii="Arial" w:hAnsi="Arial" w:cs="Arial"/>
          <w:b/>
          <w:sz w:val="20"/>
          <w:szCs w:val="20"/>
          <w:u w:val="single"/>
        </w:rPr>
      </w:pPr>
    </w:p>
    <w:p w14:paraId="2E9408F8" w14:textId="77777777" w:rsidR="000B34C5" w:rsidRDefault="000B34C5" w:rsidP="00DB6B45">
      <w:pPr>
        <w:rPr>
          <w:rFonts w:ascii="Arial" w:hAnsi="Arial" w:cs="Arial"/>
          <w:sz w:val="20"/>
          <w:szCs w:val="20"/>
        </w:rPr>
      </w:pPr>
      <w:r w:rsidRPr="00DB6B45">
        <w:rPr>
          <w:rFonts w:ascii="Arial" w:hAnsi="Arial" w:cs="Arial"/>
          <w:sz w:val="20"/>
          <w:szCs w:val="20"/>
        </w:rPr>
        <w:t>Because the Board of Directors and Administration's concern for the welfare of the hospital personnel, and importance of the emotional well being of the staff members, a plan for paid bereavement leave has been established.</w:t>
      </w:r>
    </w:p>
    <w:p w14:paraId="0028E126" w14:textId="77777777" w:rsidR="00DB6B45" w:rsidRPr="00DB6B45" w:rsidRDefault="00DB6B45" w:rsidP="00DB6B45">
      <w:pPr>
        <w:rPr>
          <w:rFonts w:ascii="Arial" w:hAnsi="Arial" w:cs="Arial"/>
          <w:sz w:val="20"/>
          <w:szCs w:val="20"/>
        </w:rPr>
      </w:pPr>
    </w:p>
    <w:p w14:paraId="3B52141F" w14:textId="77777777" w:rsidR="000B34C5" w:rsidRDefault="000B34C5" w:rsidP="00DB6B45">
      <w:pPr>
        <w:rPr>
          <w:rFonts w:ascii="Arial" w:hAnsi="Arial" w:cs="Arial"/>
          <w:sz w:val="20"/>
          <w:szCs w:val="20"/>
        </w:rPr>
      </w:pPr>
      <w:r w:rsidRPr="00DB6B45">
        <w:rPr>
          <w:rFonts w:ascii="Arial" w:hAnsi="Arial" w:cs="Arial"/>
          <w:sz w:val="20"/>
          <w:szCs w:val="20"/>
        </w:rPr>
        <w:t xml:space="preserve">Fulltime and Class A part-time personnel will be eligible for bereavement leave after the four-month </w:t>
      </w:r>
      <w:r w:rsidR="00F841D1">
        <w:rPr>
          <w:rFonts w:ascii="Arial" w:hAnsi="Arial" w:cs="Arial"/>
          <w:sz w:val="20"/>
          <w:szCs w:val="20"/>
        </w:rPr>
        <w:t>introductory</w:t>
      </w:r>
      <w:r w:rsidR="0039263B" w:rsidRPr="00DB6B45">
        <w:rPr>
          <w:rFonts w:ascii="Arial" w:hAnsi="Arial" w:cs="Arial"/>
          <w:sz w:val="20"/>
          <w:szCs w:val="20"/>
        </w:rPr>
        <w:t xml:space="preserve"> </w:t>
      </w:r>
      <w:r w:rsidRPr="00DB6B45">
        <w:rPr>
          <w:rFonts w:ascii="Arial" w:hAnsi="Arial" w:cs="Arial"/>
          <w:sz w:val="20"/>
          <w:szCs w:val="20"/>
        </w:rPr>
        <w:t>period, as follows:</w:t>
      </w:r>
    </w:p>
    <w:p w14:paraId="56DAAE45" w14:textId="77777777" w:rsidR="00DB6B45" w:rsidRPr="00DB6B45" w:rsidRDefault="00DB6B45" w:rsidP="00DB6B45">
      <w:pPr>
        <w:rPr>
          <w:rFonts w:ascii="Arial" w:hAnsi="Arial" w:cs="Arial"/>
          <w:sz w:val="20"/>
          <w:szCs w:val="20"/>
        </w:rPr>
      </w:pPr>
    </w:p>
    <w:p w14:paraId="1E5C8075" w14:textId="77777777" w:rsidR="000B34C5" w:rsidRPr="00DB6B45" w:rsidRDefault="000B34C5" w:rsidP="00DB6B45">
      <w:pPr>
        <w:rPr>
          <w:rFonts w:ascii="Arial" w:hAnsi="Arial" w:cs="Arial"/>
          <w:b/>
          <w:sz w:val="20"/>
          <w:szCs w:val="20"/>
        </w:rPr>
      </w:pPr>
      <w:bookmarkStart w:id="1" w:name="_Toc119314983"/>
      <w:bookmarkStart w:id="2" w:name="_Toc514458692"/>
      <w:bookmarkStart w:id="3" w:name="_Toc514419235"/>
      <w:bookmarkStart w:id="4" w:name="_Toc514418513"/>
      <w:bookmarkStart w:id="5" w:name="_Toc514417720"/>
      <w:bookmarkEnd w:id="2"/>
      <w:bookmarkEnd w:id="3"/>
      <w:bookmarkEnd w:id="4"/>
      <w:bookmarkEnd w:id="5"/>
      <w:r w:rsidRPr="00DB6B45">
        <w:rPr>
          <w:rFonts w:ascii="Arial" w:hAnsi="Arial" w:cs="Arial"/>
          <w:b/>
          <w:sz w:val="20"/>
          <w:szCs w:val="20"/>
        </w:rPr>
        <w:t>SERIOUS ILLNESS</w:t>
      </w:r>
      <w:bookmarkEnd w:id="1"/>
    </w:p>
    <w:p w14:paraId="5DB8D7DA" w14:textId="77777777" w:rsidR="00DB6B45" w:rsidRPr="00DB6B45" w:rsidRDefault="00DB6B45" w:rsidP="00DB6B45">
      <w:pPr>
        <w:rPr>
          <w:rFonts w:ascii="Arial" w:hAnsi="Arial" w:cs="Arial"/>
          <w:sz w:val="20"/>
          <w:szCs w:val="20"/>
        </w:rPr>
      </w:pPr>
    </w:p>
    <w:p w14:paraId="173DADC0" w14:textId="77777777" w:rsidR="000B34C5" w:rsidRPr="00DB6B45" w:rsidRDefault="000B34C5" w:rsidP="00DB6B45">
      <w:pPr>
        <w:rPr>
          <w:rFonts w:ascii="Arial" w:hAnsi="Arial" w:cs="Arial"/>
          <w:sz w:val="20"/>
          <w:szCs w:val="20"/>
        </w:rPr>
      </w:pPr>
      <w:r w:rsidRPr="00DB6B45">
        <w:rPr>
          <w:rFonts w:ascii="Arial" w:hAnsi="Arial" w:cs="Arial"/>
          <w:sz w:val="20"/>
          <w:szCs w:val="20"/>
        </w:rPr>
        <w:t xml:space="preserve">A maximum of three (3) days or up to 24 hours bereavement leave may be used for serious illness of </w:t>
      </w:r>
      <w:r w:rsidR="003B34BA" w:rsidRPr="00DB6B45">
        <w:rPr>
          <w:rFonts w:ascii="Arial" w:hAnsi="Arial" w:cs="Arial"/>
          <w:sz w:val="20"/>
          <w:szCs w:val="20"/>
        </w:rPr>
        <w:t xml:space="preserve">a parent, </w:t>
      </w:r>
      <w:proofErr w:type="gramStart"/>
      <w:r w:rsidR="003B34BA" w:rsidRPr="00DB6B45">
        <w:rPr>
          <w:rFonts w:ascii="Arial" w:hAnsi="Arial" w:cs="Arial"/>
          <w:sz w:val="20"/>
          <w:szCs w:val="20"/>
        </w:rPr>
        <w:t>step-parent</w:t>
      </w:r>
      <w:proofErr w:type="gramEnd"/>
      <w:r w:rsidR="003B34BA" w:rsidRPr="00DB6B45">
        <w:rPr>
          <w:rFonts w:ascii="Arial" w:hAnsi="Arial" w:cs="Arial"/>
          <w:sz w:val="20"/>
          <w:szCs w:val="20"/>
        </w:rPr>
        <w:t xml:space="preserve">, parent-in-law, </w:t>
      </w:r>
      <w:r w:rsidRPr="00DB6B45">
        <w:rPr>
          <w:rFonts w:ascii="Arial" w:hAnsi="Arial" w:cs="Arial"/>
          <w:sz w:val="20"/>
          <w:szCs w:val="20"/>
        </w:rPr>
        <w:t xml:space="preserve">child, </w:t>
      </w:r>
      <w:r w:rsidR="003B34BA" w:rsidRPr="00DB6B45">
        <w:rPr>
          <w:rFonts w:ascii="Arial" w:hAnsi="Arial" w:cs="Arial"/>
          <w:sz w:val="20"/>
          <w:szCs w:val="20"/>
        </w:rPr>
        <w:t xml:space="preserve">step-child, </w:t>
      </w:r>
      <w:r w:rsidRPr="00DB6B45">
        <w:rPr>
          <w:rFonts w:ascii="Arial" w:hAnsi="Arial" w:cs="Arial"/>
          <w:sz w:val="20"/>
          <w:szCs w:val="20"/>
        </w:rPr>
        <w:t xml:space="preserve">or spouse, in a calendar year. </w:t>
      </w:r>
    </w:p>
    <w:p w14:paraId="343F5347" w14:textId="77777777" w:rsidR="000B34C5" w:rsidRDefault="000B34C5" w:rsidP="00DB6B45">
      <w:pPr>
        <w:rPr>
          <w:rFonts w:ascii="Arial" w:hAnsi="Arial" w:cs="Arial"/>
          <w:sz w:val="20"/>
          <w:szCs w:val="20"/>
        </w:rPr>
      </w:pPr>
      <w:r w:rsidRPr="00DB6B45">
        <w:rPr>
          <w:rFonts w:ascii="Arial" w:hAnsi="Arial" w:cs="Arial"/>
          <w:sz w:val="20"/>
          <w:szCs w:val="20"/>
        </w:rPr>
        <w:t>One employee will be allowed a maximum of six (6) days total bereavement leave for serious illness of all family members in a calendar year.</w:t>
      </w:r>
    </w:p>
    <w:p w14:paraId="7C6A8AEE" w14:textId="77777777" w:rsidR="00DB6B45" w:rsidRPr="00DB6B45" w:rsidRDefault="00DB6B45" w:rsidP="00DB6B45">
      <w:pPr>
        <w:rPr>
          <w:rFonts w:ascii="Arial" w:hAnsi="Arial" w:cs="Arial"/>
          <w:sz w:val="20"/>
          <w:szCs w:val="20"/>
        </w:rPr>
      </w:pPr>
    </w:p>
    <w:p w14:paraId="1E60B8E2" w14:textId="77777777" w:rsidR="000B34C5" w:rsidRPr="00DB6B45" w:rsidRDefault="000B34C5" w:rsidP="00DB6B45">
      <w:pPr>
        <w:rPr>
          <w:rFonts w:ascii="Arial" w:hAnsi="Arial" w:cs="Arial"/>
          <w:b/>
          <w:sz w:val="20"/>
          <w:szCs w:val="20"/>
        </w:rPr>
      </w:pPr>
      <w:bookmarkStart w:id="6" w:name="_Toc119314984"/>
      <w:bookmarkStart w:id="7" w:name="_Toc514458693"/>
      <w:bookmarkStart w:id="8" w:name="_Toc514419236"/>
      <w:bookmarkStart w:id="9" w:name="_Toc514418514"/>
      <w:bookmarkStart w:id="10" w:name="_Toc514417721"/>
      <w:bookmarkEnd w:id="7"/>
      <w:bookmarkEnd w:id="8"/>
      <w:bookmarkEnd w:id="9"/>
      <w:bookmarkEnd w:id="10"/>
      <w:r w:rsidRPr="00DB6B45">
        <w:rPr>
          <w:rFonts w:ascii="Arial" w:hAnsi="Arial" w:cs="Arial"/>
          <w:b/>
          <w:sz w:val="20"/>
          <w:szCs w:val="20"/>
        </w:rPr>
        <w:t>DEATH</w:t>
      </w:r>
      <w:bookmarkEnd w:id="6"/>
    </w:p>
    <w:p w14:paraId="7FA189A5" w14:textId="77777777" w:rsidR="00DB6B45" w:rsidRPr="00DB6B45" w:rsidRDefault="00DB6B45" w:rsidP="00DB6B45">
      <w:pPr>
        <w:rPr>
          <w:rFonts w:ascii="Arial" w:hAnsi="Arial" w:cs="Arial"/>
          <w:sz w:val="20"/>
          <w:szCs w:val="20"/>
        </w:rPr>
      </w:pPr>
    </w:p>
    <w:p w14:paraId="732A6D15" w14:textId="77777777" w:rsidR="00B24F78" w:rsidRDefault="000B34C5" w:rsidP="00DB6B45">
      <w:pPr>
        <w:rPr>
          <w:rFonts w:ascii="Arial" w:hAnsi="Arial" w:cs="Arial"/>
          <w:sz w:val="20"/>
          <w:szCs w:val="20"/>
        </w:rPr>
      </w:pPr>
      <w:r w:rsidRPr="00DB6B45">
        <w:rPr>
          <w:rFonts w:ascii="Arial" w:hAnsi="Arial" w:cs="Arial"/>
          <w:sz w:val="20"/>
          <w:szCs w:val="20"/>
        </w:rPr>
        <w:t xml:space="preserve">Bereavement </w:t>
      </w:r>
      <w:proofErr w:type="gramStart"/>
      <w:r w:rsidRPr="00DB6B45">
        <w:rPr>
          <w:rFonts w:ascii="Arial" w:hAnsi="Arial" w:cs="Arial"/>
          <w:sz w:val="20"/>
          <w:szCs w:val="20"/>
        </w:rPr>
        <w:t>leave</w:t>
      </w:r>
      <w:proofErr w:type="gramEnd"/>
      <w:r w:rsidRPr="00DB6B45">
        <w:rPr>
          <w:rFonts w:ascii="Arial" w:hAnsi="Arial" w:cs="Arial"/>
          <w:sz w:val="20"/>
          <w:szCs w:val="20"/>
        </w:rPr>
        <w:t xml:space="preserve"> of up to three (3) days or up to 24 hours, per incident, may be used for</w:t>
      </w:r>
      <w:r w:rsidR="00A92EBB" w:rsidRPr="00DB6B45">
        <w:rPr>
          <w:rFonts w:ascii="Arial" w:hAnsi="Arial" w:cs="Arial"/>
          <w:sz w:val="20"/>
          <w:szCs w:val="20"/>
        </w:rPr>
        <w:t xml:space="preserve"> the</w:t>
      </w:r>
      <w:r w:rsidRPr="00DB6B45">
        <w:rPr>
          <w:rFonts w:ascii="Arial" w:hAnsi="Arial" w:cs="Arial"/>
          <w:sz w:val="20"/>
          <w:szCs w:val="20"/>
        </w:rPr>
        <w:t xml:space="preserve"> death of mother, father,</w:t>
      </w:r>
      <w:r w:rsidR="006234C4" w:rsidRPr="00DB6B45">
        <w:rPr>
          <w:rFonts w:ascii="Arial" w:hAnsi="Arial" w:cs="Arial"/>
          <w:sz w:val="20"/>
          <w:szCs w:val="20"/>
        </w:rPr>
        <w:t xml:space="preserve"> </w:t>
      </w:r>
      <w:r w:rsidR="00EC435E" w:rsidRPr="00DB6B45">
        <w:rPr>
          <w:rFonts w:ascii="Arial" w:hAnsi="Arial" w:cs="Arial"/>
          <w:sz w:val="20"/>
          <w:szCs w:val="20"/>
        </w:rPr>
        <w:t>step-parent</w:t>
      </w:r>
      <w:r w:rsidR="006234C4" w:rsidRPr="00DB6B45">
        <w:rPr>
          <w:rFonts w:ascii="Arial" w:hAnsi="Arial" w:cs="Arial"/>
          <w:sz w:val="20"/>
          <w:szCs w:val="20"/>
        </w:rPr>
        <w:t xml:space="preserve">, </w:t>
      </w:r>
      <w:r w:rsidRPr="00DB6B45">
        <w:rPr>
          <w:rFonts w:ascii="Arial" w:hAnsi="Arial" w:cs="Arial"/>
          <w:sz w:val="20"/>
          <w:szCs w:val="20"/>
        </w:rPr>
        <w:t xml:space="preserve">spouse, brother, sister, </w:t>
      </w:r>
      <w:r w:rsidR="00EC435E" w:rsidRPr="00DB6B45">
        <w:rPr>
          <w:rFonts w:ascii="Arial" w:hAnsi="Arial" w:cs="Arial"/>
          <w:sz w:val="20"/>
          <w:szCs w:val="20"/>
        </w:rPr>
        <w:t xml:space="preserve">step-brother, step-sister, </w:t>
      </w:r>
      <w:r w:rsidRPr="00DB6B45">
        <w:rPr>
          <w:rFonts w:ascii="Arial" w:hAnsi="Arial" w:cs="Arial"/>
          <w:sz w:val="20"/>
          <w:szCs w:val="20"/>
        </w:rPr>
        <w:t xml:space="preserve">children, </w:t>
      </w:r>
      <w:r w:rsidR="00EC435E" w:rsidRPr="00DB6B45">
        <w:rPr>
          <w:rFonts w:ascii="Arial" w:hAnsi="Arial" w:cs="Arial"/>
          <w:sz w:val="20"/>
          <w:szCs w:val="20"/>
        </w:rPr>
        <w:t xml:space="preserve">step-children, </w:t>
      </w:r>
      <w:r w:rsidRPr="00DB6B45">
        <w:rPr>
          <w:rFonts w:ascii="Arial" w:hAnsi="Arial" w:cs="Arial"/>
          <w:sz w:val="20"/>
          <w:szCs w:val="20"/>
        </w:rPr>
        <w:t xml:space="preserve">father-in-law, mother-in-law, </w:t>
      </w:r>
      <w:r w:rsidR="008E2E2F" w:rsidRPr="00DB6B45">
        <w:rPr>
          <w:rFonts w:ascii="Arial" w:hAnsi="Arial" w:cs="Arial"/>
          <w:sz w:val="20"/>
          <w:szCs w:val="20"/>
        </w:rPr>
        <w:t>daughter</w:t>
      </w:r>
      <w:r w:rsidR="00EC435E" w:rsidRPr="00DB6B45">
        <w:rPr>
          <w:rFonts w:ascii="Arial" w:hAnsi="Arial" w:cs="Arial"/>
          <w:sz w:val="20"/>
          <w:szCs w:val="20"/>
        </w:rPr>
        <w:t xml:space="preserve">-in-law, son-in-law, sister-in-law, brother-in-law, </w:t>
      </w:r>
      <w:r w:rsidRPr="00DB6B45">
        <w:rPr>
          <w:rFonts w:ascii="Arial" w:hAnsi="Arial" w:cs="Arial"/>
          <w:sz w:val="20"/>
          <w:szCs w:val="20"/>
        </w:rPr>
        <w:t>grandparent, or grandchild</w:t>
      </w:r>
      <w:r w:rsidR="00EC435E" w:rsidRPr="00DB6B45">
        <w:rPr>
          <w:rFonts w:ascii="Arial" w:hAnsi="Arial" w:cs="Arial"/>
          <w:sz w:val="20"/>
          <w:szCs w:val="20"/>
        </w:rPr>
        <w:t>.</w:t>
      </w:r>
      <w:r w:rsidR="00B24F78" w:rsidRPr="00DB6B45">
        <w:rPr>
          <w:rFonts w:ascii="Arial" w:hAnsi="Arial" w:cs="Arial"/>
          <w:sz w:val="20"/>
          <w:szCs w:val="20"/>
        </w:rPr>
        <w:t xml:space="preserve"> </w:t>
      </w:r>
    </w:p>
    <w:p w14:paraId="3DA7BF6E" w14:textId="77777777" w:rsidR="00DB6B45" w:rsidRPr="00DB6B45" w:rsidRDefault="00DB6B45" w:rsidP="00DB6B45">
      <w:pPr>
        <w:rPr>
          <w:rFonts w:ascii="Arial" w:hAnsi="Arial" w:cs="Arial"/>
          <w:sz w:val="20"/>
          <w:szCs w:val="20"/>
        </w:rPr>
      </w:pPr>
    </w:p>
    <w:p w14:paraId="6767C217" w14:textId="77777777" w:rsidR="000B34C5" w:rsidRDefault="00D718A6" w:rsidP="00DB6B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Employees who have a status of less than 40 hours week/80 per pay period</w:t>
      </w:r>
      <w:r w:rsidR="000B34C5" w:rsidRPr="00DB6B45">
        <w:rPr>
          <w:rFonts w:ascii="Arial" w:hAnsi="Arial" w:cs="Arial"/>
          <w:sz w:val="20"/>
          <w:szCs w:val="20"/>
        </w:rPr>
        <w:t xml:space="preserve"> are eligible for bereavement</w:t>
      </w:r>
      <w:r w:rsidR="00A21BF1">
        <w:rPr>
          <w:rFonts w:ascii="Arial" w:hAnsi="Arial" w:cs="Arial"/>
          <w:sz w:val="20"/>
          <w:szCs w:val="20"/>
        </w:rPr>
        <w:t>/serious illness</w:t>
      </w:r>
      <w:r w:rsidR="000B34C5" w:rsidRPr="00DB6B45">
        <w:rPr>
          <w:rFonts w:ascii="Arial" w:hAnsi="Arial" w:cs="Arial"/>
          <w:sz w:val="20"/>
          <w:szCs w:val="20"/>
        </w:rPr>
        <w:t xml:space="preserve"> leave prorated in ratio to </w:t>
      </w:r>
      <w:r>
        <w:rPr>
          <w:rFonts w:ascii="Arial" w:hAnsi="Arial" w:cs="Arial"/>
          <w:sz w:val="20"/>
          <w:szCs w:val="20"/>
        </w:rPr>
        <w:t>their status</w:t>
      </w:r>
      <w:r w:rsidR="000B34C5" w:rsidRPr="00DB6B45">
        <w:rPr>
          <w:rFonts w:ascii="Arial" w:hAnsi="Arial" w:cs="Arial"/>
          <w:sz w:val="20"/>
          <w:szCs w:val="20"/>
        </w:rPr>
        <w:t xml:space="preserve"> rather than a maximum of 3 or 6 days.</w:t>
      </w:r>
    </w:p>
    <w:p w14:paraId="128DD21C" w14:textId="77777777" w:rsidR="00DB6B45" w:rsidRPr="00DB6B45" w:rsidRDefault="00DB6B45" w:rsidP="00DB6B45">
      <w:pPr>
        <w:rPr>
          <w:rFonts w:ascii="Arial" w:hAnsi="Arial" w:cs="Arial"/>
          <w:sz w:val="20"/>
          <w:szCs w:val="20"/>
        </w:rPr>
      </w:pPr>
    </w:p>
    <w:p w14:paraId="65C24945" w14:textId="77777777" w:rsidR="000B34C5" w:rsidRDefault="000B34C5" w:rsidP="00DB6B45">
      <w:pPr>
        <w:rPr>
          <w:rFonts w:ascii="Arial" w:hAnsi="Arial" w:cs="Arial"/>
          <w:sz w:val="20"/>
          <w:szCs w:val="20"/>
        </w:rPr>
      </w:pPr>
      <w:r w:rsidRPr="00DB6B45">
        <w:rPr>
          <w:rFonts w:ascii="Arial" w:hAnsi="Arial" w:cs="Arial"/>
          <w:sz w:val="20"/>
          <w:szCs w:val="20"/>
        </w:rPr>
        <w:t>Bereavement leave is not accumulative and cannot be sold back.</w:t>
      </w:r>
    </w:p>
    <w:p w14:paraId="6981D8BF" w14:textId="77777777" w:rsidR="00DB6B45" w:rsidRPr="00DB6B45" w:rsidRDefault="00DB6B45" w:rsidP="00DB6B45">
      <w:pPr>
        <w:rPr>
          <w:rFonts w:ascii="Arial" w:hAnsi="Arial" w:cs="Arial"/>
          <w:sz w:val="20"/>
          <w:szCs w:val="20"/>
        </w:rPr>
      </w:pPr>
    </w:p>
    <w:p w14:paraId="3564FAD1" w14:textId="77777777" w:rsidR="000B34C5" w:rsidRDefault="003B34BA" w:rsidP="00DB6B45">
      <w:pPr>
        <w:rPr>
          <w:rFonts w:ascii="Arial" w:hAnsi="Arial" w:cs="Arial"/>
          <w:sz w:val="20"/>
          <w:szCs w:val="20"/>
        </w:rPr>
      </w:pPr>
      <w:r w:rsidRPr="00DB6B45">
        <w:rPr>
          <w:rFonts w:ascii="Arial" w:hAnsi="Arial" w:cs="Arial"/>
          <w:sz w:val="20"/>
          <w:szCs w:val="20"/>
        </w:rPr>
        <w:t xml:space="preserve">PTO </w:t>
      </w:r>
      <w:r w:rsidR="000B34C5" w:rsidRPr="00DB6B45">
        <w:rPr>
          <w:rFonts w:ascii="Arial" w:hAnsi="Arial" w:cs="Arial"/>
          <w:sz w:val="20"/>
          <w:szCs w:val="20"/>
        </w:rPr>
        <w:t>days may be used for bereavement.</w:t>
      </w:r>
    </w:p>
    <w:p w14:paraId="7DF6FF2F" w14:textId="77777777" w:rsidR="00DB6B45" w:rsidRPr="00DB6B45" w:rsidRDefault="00DB6B45" w:rsidP="00DB6B45">
      <w:pPr>
        <w:rPr>
          <w:rFonts w:ascii="Arial" w:hAnsi="Arial" w:cs="Arial"/>
          <w:sz w:val="20"/>
          <w:szCs w:val="20"/>
        </w:rPr>
      </w:pPr>
    </w:p>
    <w:p w14:paraId="07A8B76C" w14:textId="77777777" w:rsidR="000B34C5" w:rsidRDefault="000B34C5" w:rsidP="00DB6B45">
      <w:pPr>
        <w:rPr>
          <w:rFonts w:ascii="Arial" w:hAnsi="Arial" w:cs="Arial"/>
          <w:sz w:val="20"/>
          <w:szCs w:val="20"/>
        </w:rPr>
      </w:pPr>
      <w:r w:rsidRPr="00DB6B45">
        <w:rPr>
          <w:rFonts w:ascii="Arial" w:hAnsi="Arial" w:cs="Arial"/>
          <w:sz w:val="20"/>
          <w:szCs w:val="20"/>
        </w:rPr>
        <w:t xml:space="preserve">The Department Director and </w:t>
      </w:r>
      <w:r w:rsidR="009D623A" w:rsidRPr="00DB6B45">
        <w:rPr>
          <w:rFonts w:ascii="Arial" w:hAnsi="Arial" w:cs="Arial"/>
          <w:sz w:val="20"/>
          <w:szCs w:val="20"/>
        </w:rPr>
        <w:t xml:space="preserve">Compensation &amp; Benefits </w:t>
      </w:r>
      <w:r w:rsidRPr="00DB6B45">
        <w:rPr>
          <w:rFonts w:ascii="Arial" w:hAnsi="Arial" w:cs="Arial"/>
          <w:sz w:val="20"/>
          <w:szCs w:val="20"/>
        </w:rPr>
        <w:t>Coordinator should approve bereavement leave</w:t>
      </w:r>
      <w:r w:rsidR="00925DE8" w:rsidRPr="00DB6B45">
        <w:rPr>
          <w:rFonts w:ascii="Arial" w:hAnsi="Arial" w:cs="Arial"/>
          <w:sz w:val="20"/>
          <w:szCs w:val="20"/>
        </w:rPr>
        <w:t xml:space="preserve"> prior to leave</w:t>
      </w:r>
      <w:r w:rsidRPr="00DB6B45">
        <w:rPr>
          <w:rFonts w:ascii="Arial" w:hAnsi="Arial" w:cs="Arial"/>
          <w:sz w:val="20"/>
          <w:szCs w:val="20"/>
        </w:rPr>
        <w:t>, except in extreme cases.</w:t>
      </w:r>
    </w:p>
    <w:p w14:paraId="6E915BC2" w14:textId="77777777" w:rsidR="00DB6B45" w:rsidRPr="00DB6B45" w:rsidRDefault="00DB6B45" w:rsidP="00DB6B45">
      <w:pPr>
        <w:rPr>
          <w:rFonts w:ascii="Arial" w:hAnsi="Arial" w:cs="Arial"/>
          <w:sz w:val="20"/>
          <w:szCs w:val="20"/>
        </w:rPr>
      </w:pPr>
    </w:p>
    <w:p w14:paraId="597A2426" w14:textId="77777777" w:rsidR="000B34C5" w:rsidRPr="00F77B27" w:rsidRDefault="00883EDE" w:rsidP="00DB6B4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DEFINITION: Serious Illness</w:t>
      </w:r>
      <w:r w:rsidR="000B34C5" w:rsidRPr="00DB6B45">
        <w:rPr>
          <w:rFonts w:ascii="Arial" w:hAnsi="Arial" w:cs="Arial"/>
          <w:sz w:val="20"/>
          <w:szCs w:val="20"/>
        </w:rPr>
        <w:t xml:space="preserve"> is generally defined as "</w:t>
      </w:r>
      <w:r>
        <w:rPr>
          <w:rFonts w:ascii="Arial" w:hAnsi="Arial" w:cs="Arial"/>
          <w:sz w:val="20"/>
          <w:szCs w:val="20"/>
        </w:rPr>
        <w:t>in-patient hospitalization</w:t>
      </w:r>
      <w:r w:rsidR="000B34C5" w:rsidRPr="00DB6B45">
        <w:rPr>
          <w:rFonts w:ascii="Arial" w:hAnsi="Arial" w:cs="Arial"/>
          <w:sz w:val="20"/>
          <w:szCs w:val="20"/>
        </w:rPr>
        <w:t xml:space="preserve">" for </w:t>
      </w:r>
      <w:proofErr w:type="gramStart"/>
      <w:r w:rsidR="000B34C5" w:rsidRPr="00DB6B45">
        <w:rPr>
          <w:rFonts w:ascii="Arial" w:hAnsi="Arial" w:cs="Arial"/>
          <w:sz w:val="20"/>
          <w:szCs w:val="20"/>
        </w:rPr>
        <w:t>treatment, and</w:t>
      </w:r>
      <w:proofErr w:type="gramEnd"/>
      <w:r w:rsidR="000B34C5" w:rsidRPr="00DB6B45">
        <w:rPr>
          <w:rFonts w:ascii="Arial" w:hAnsi="Arial" w:cs="Arial"/>
          <w:sz w:val="20"/>
          <w:szCs w:val="20"/>
        </w:rPr>
        <w:t xml:space="preserve"> is subject to the discretion of the</w:t>
      </w:r>
      <w:r>
        <w:rPr>
          <w:rFonts w:ascii="Arial" w:hAnsi="Arial" w:cs="Arial"/>
          <w:sz w:val="20"/>
          <w:szCs w:val="20"/>
        </w:rPr>
        <w:t xml:space="preserve"> Director of Human Resources and the</w:t>
      </w:r>
      <w:r w:rsidR="000B34C5" w:rsidRPr="00DB6B45">
        <w:rPr>
          <w:rFonts w:ascii="Arial" w:hAnsi="Arial" w:cs="Arial"/>
          <w:sz w:val="20"/>
          <w:szCs w:val="20"/>
        </w:rPr>
        <w:t xml:space="preserve"> President.</w:t>
      </w:r>
      <w:r w:rsidR="00F77B27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F77B27" w:rsidRPr="00723DE2">
        <w:rPr>
          <w:rFonts w:ascii="Arial" w:hAnsi="Arial" w:cs="Arial"/>
          <w:sz w:val="20"/>
          <w:szCs w:val="20"/>
        </w:rPr>
        <w:t>Serious</w:t>
      </w:r>
      <w:proofErr w:type="gramEnd"/>
      <w:r w:rsidR="00F77B27" w:rsidRPr="00723DE2">
        <w:rPr>
          <w:rFonts w:ascii="Arial" w:hAnsi="Arial" w:cs="Arial"/>
          <w:sz w:val="20"/>
          <w:szCs w:val="20"/>
        </w:rPr>
        <w:t xml:space="preserve"> illness does not</w:t>
      </w:r>
      <w:r w:rsidR="008E5A5C" w:rsidRPr="00723DE2">
        <w:rPr>
          <w:rFonts w:ascii="Arial" w:hAnsi="Arial" w:cs="Arial"/>
          <w:sz w:val="20"/>
          <w:szCs w:val="20"/>
        </w:rPr>
        <w:t xml:space="preserve"> generally</w:t>
      </w:r>
      <w:r w:rsidR="00F77B27" w:rsidRPr="00723DE2">
        <w:rPr>
          <w:rFonts w:ascii="Arial" w:hAnsi="Arial" w:cs="Arial"/>
          <w:sz w:val="20"/>
          <w:szCs w:val="20"/>
        </w:rPr>
        <w:t xml:space="preserve"> include childbirth </w:t>
      </w:r>
      <w:r w:rsidR="00FA5E3E" w:rsidRPr="00723DE2">
        <w:rPr>
          <w:rFonts w:ascii="Arial" w:hAnsi="Arial" w:cs="Arial"/>
          <w:sz w:val="20"/>
          <w:szCs w:val="20"/>
        </w:rPr>
        <w:t xml:space="preserve">except for </w:t>
      </w:r>
      <w:r w:rsidR="003442C5" w:rsidRPr="00723DE2">
        <w:rPr>
          <w:rFonts w:ascii="Arial" w:hAnsi="Arial" w:cs="Arial"/>
          <w:sz w:val="20"/>
          <w:szCs w:val="20"/>
        </w:rPr>
        <w:t xml:space="preserve">instances involving </w:t>
      </w:r>
      <w:r w:rsidR="00564E96" w:rsidRPr="00723DE2">
        <w:rPr>
          <w:rFonts w:ascii="Arial" w:hAnsi="Arial" w:cs="Arial"/>
          <w:sz w:val="20"/>
          <w:szCs w:val="20"/>
        </w:rPr>
        <w:t xml:space="preserve">the hospitalization of a </w:t>
      </w:r>
      <w:r w:rsidR="00F77B27" w:rsidRPr="00723DE2">
        <w:rPr>
          <w:rFonts w:ascii="Arial" w:hAnsi="Arial" w:cs="Arial"/>
          <w:sz w:val="20"/>
          <w:szCs w:val="20"/>
        </w:rPr>
        <w:t>spouse.</w:t>
      </w:r>
    </w:p>
    <w:p w14:paraId="3DC9BD9E" w14:textId="77777777" w:rsidR="000B34C5" w:rsidRPr="00DB6B45" w:rsidRDefault="000B34C5" w:rsidP="00DB6B45">
      <w:pPr>
        <w:rPr>
          <w:rFonts w:ascii="Arial" w:hAnsi="Arial" w:cs="Arial"/>
          <w:sz w:val="20"/>
          <w:szCs w:val="20"/>
        </w:rPr>
      </w:pPr>
    </w:p>
    <w:sectPr w:rsidR="000B34C5" w:rsidRPr="00DB6B45" w:rsidSect="00B91EB0">
      <w:headerReference w:type="default" r:id="rId9"/>
      <w:footerReference w:type="even" r:id="rId10"/>
      <w:pgSz w:w="12240" w:h="15840"/>
      <w:pgMar w:top="1440" w:right="1800" w:bottom="1440" w:left="180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3D58" w14:textId="77777777" w:rsidR="003B4BD0" w:rsidRDefault="003B4BD0">
      <w:r>
        <w:separator/>
      </w:r>
    </w:p>
  </w:endnote>
  <w:endnote w:type="continuationSeparator" w:id="0">
    <w:p w14:paraId="3D75B53B" w14:textId="77777777" w:rsidR="003B4BD0" w:rsidRDefault="003B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838" w14:textId="77777777" w:rsidR="00B91EB0" w:rsidRDefault="00B91EB0" w:rsidP="00B12D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0BBC5C" w14:textId="77777777" w:rsidR="00B91EB0" w:rsidRDefault="00B91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2AB0" w14:textId="77777777" w:rsidR="003B4BD0" w:rsidRDefault="003B4BD0">
      <w:r>
        <w:separator/>
      </w:r>
    </w:p>
  </w:footnote>
  <w:footnote w:type="continuationSeparator" w:id="0">
    <w:p w14:paraId="4B9E6AE0" w14:textId="77777777" w:rsidR="003B4BD0" w:rsidRDefault="003B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23E4" w14:textId="77777777" w:rsidR="001F099F" w:rsidRPr="003B4BD0" w:rsidRDefault="001F099F" w:rsidP="001F099F">
    <w:pPr>
      <w:pStyle w:val="Header"/>
      <w:jc w:val="right"/>
      <w:rPr>
        <w:rFonts w:ascii="Arial" w:hAnsi="Arial" w:cs="Arial"/>
        <w:i/>
        <w:iCs/>
        <w:color w:val="808080"/>
      </w:rPr>
    </w:pPr>
    <w:r w:rsidRPr="003B4BD0">
      <w:rPr>
        <w:rFonts w:ascii="Arial" w:hAnsi="Arial" w:cs="Arial"/>
        <w:i/>
        <w:iCs/>
        <w:color w:val="808080"/>
      </w:rPr>
      <w:t>**ASHHRA Sample Policy-For Reference Purposes Only**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4C5"/>
    <w:rsid w:val="000B34C5"/>
    <w:rsid w:val="000E3B4D"/>
    <w:rsid w:val="001F099F"/>
    <w:rsid w:val="0023621A"/>
    <w:rsid w:val="002F0613"/>
    <w:rsid w:val="003442C5"/>
    <w:rsid w:val="0039263B"/>
    <w:rsid w:val="003B34BA"/>
    <w:rsid w:val="003B4BD0"/>
    <w:rsid w:val="00461349"/>
    <w:rsid w:val="00525C2C"/>
    <w:rsid w:val="00564E96"/>
    <w:rsid w:val="00571D1A"/>
    <w:rsid w:val="006234C4"/>
    <w:rsid w:val="00723DE2"/>
    <w:rsid w:val="0087545D"/>
    <w:rsid w:val="008804AC"/>
    <w:rsid w:val="00883EDE"/>
    <w:rsid w:val="008A2158"/>
    <w:rsid w:val="008E2E2F"/>
    <w:rsid w:val="008E5A5C"/>
    <w:rsid w:val="00925DE8"/>
    <w:rsid w:val="009D623A"/>
    <w:rsid w:val="009E66EE"/>
    <w:rsid w:val="00A21BF1"/>
    <w:rsid w:val="00A445A8"/>
    <w:rsid w:val="00A6040B"/>
    <w:rsid w:val="00A71CCE"/>
    <w:rsid w:val="00A92EBB"/>
    <w:rsid w:val="00A95551"/>
    <w:rsid w:val="00B12D9E"/>
    <w:rsid w:val="00B24F78"/>
    <w:rsid w:val="00B91EB0"/>
    <w:rsid w:val="00C657FC"/>
    <w:rsid w:val="00C675EC"/>
    <w:rsid w:val="00CA7169"/>
    <w:rsid w:val="00CD5BEE"/>
    <w:rsid w:val="00D05A07"/>
    <w:rsid w:val="00D2374D"/>
    <w:rsid w:val="00D718A6"/>
    <w:rsid w:val="00DB6B45"/>
    <w:rsid w:val="00E1729B"/>
    <w:rsid w:val="00E46DB8"/>
    <w:rsid w:val="00EC435E"/>
    <w:rsid w:val="00F418CC"/>
    <w:rsid w:val="00F77B27"/>
    <w:rsid w:val="00F841D1"/>
    <w:rsid w:val="00FA5E3E"/>
    <w:rsid w:val="00F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99FA362"/>
  <w15:chartTrackingRefBased/>
  <w15:docId w15:val="{CF3FA2CB-0FF6-4E2B-BB60-A6D4BE61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0B34C5"/>
    <w:pPr>
      <w:spacing w:before="100" w:beforeAutospacing="1" w:after="100" w:afterAutospacing="1"/>
    </w:pPr>
  </w:style>
  <w:style w:type="paragraph" w:styleId="Footer">
    <w:name w:val="footer"/>
    <w:basedOn w:val="Normal"/>
    <w:rsid w:val="00B91E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1EB0"/>
  </w:style>
  <w:style w:type="paragraph" w:styleId="Header">
    <w:name w:val="header"/>
    <w:basedOn w:val="Normal"/>
    <w:rsid w:val="0046134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A580A40EC534CB00D45D8BD3CACA0" ma:contentTypeVersion="16" ma:contentTypeDescription="Create a new document." ma:contentTypeScope="" ma:versionID="4510c7d139faaa142561d072f863e011">
  <xsd:schema xmlns:xsd="http://www.w3.org/2001/XMLSchema" xmlns:xs="http://www.w3.org/2001/XMLSchema" xmlns:p="http://schemas.microsoft.com/office/2006/metadata/properties" xmlns:ns2="8f7a9ff5-2916-4c9f-b38b-69ccf6165550" xmlns:ns3="74a8ef0e-e970-44d0-921e-85c715522fac" targetNamespace="http://schemas.microsoft.com/office/2006/metadata/properties" ma:root="true" ma:fieldsID="c21f90498a492385c88faf4d9b0bd4a8" ns2:_="" ns3:_="">
    <xsd:import namespace="8f7a9ff5-2916-4c9f-b38b-69ccf6165550"/>
    <xsd:import namespace="74a8ef0e-e970-44d0-921e-85c715522f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39bd8e-0ff6-4d44-9f04-69ff4ce2f1e3}" ma:internalName="TaxCatchAll" ma:showField="CatchAllData" ma:web="8f7a9ff5-2916-4c9f-b38b-69ccf616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8ef0e-e970-44d0-921e-85c715522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7a9ff5-2916-4c9f-b38b-69ccf6165550" xsi:nil="true"/>
    <lcf76f155ced4ddcb4097134ff3c332f xmlns="74a8ef0e-e970-44d0-921e-85c715522f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996143-F1CA-43AA-9CE0-F461FA933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056C9-B438-4FE6-95CD-D7E83E2FF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a9ff5-2916-4c9f-b38b-69ccf6165550"/>
    <ds:schemaRef ds:uri="74a8ef0e-e970-44d0-921e-85c715522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E3A80-7A3B-4FD9-B6A3-76BA30CAE7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Bereavement Leave</vt:lpstr>
    </vt:vector>
  </TitlesOfParts>
  <Company>Community Hospital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Bereavement Leave</dc:title>
  <dc:subject/>
  <dc:creator>aujsbeib</dc:creator>
  <cp:keywords/>
  <cp:lastModifiedBy>Ferd Libunao</cp:lastModifiedBy>
  <cp:revision>2</cp:revision>
  <cp:lastPrinted>2008-09-23T12:59:00Z</cp:lastPrinted>
  <dcterms:created xsi:type="dcterms:W3CDTF">2022-08-10T21:15:00Z</dcterms:created>
  <dcterms:modified xsi:type="dcterms:W3CDTF">2022-08-10T21:15:00Z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