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FC61" w14:textId="77777777" w:rsidR="00ED77C8" w:rsidRDefault="00ED77C8" w:rsidP="001026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268"/>
      </w:tblGrid>
      <w:tr w:rsidR="00102625" w:rsidRPr="00010A6E" w14:paraId="48D2CA46" w14:textId="77777777" w:rsidTr="00010A6E">
        <w:tc>
          <w:tcPr>
            <w:tcW w:w="8856" w:type="dxa"/>
            <w:gridSpan w:val="2"/>
            <w:tcBorders>
              <w:top w:val="single" w:sz="4" w:space="0" w:color="auto"/>
              <w:left w:val="single" w:sz="4" w:space="0" w:color="auto"/>
              <w:bottom w:val="single" w:sz="4" w:space="0" w:color="auto"/>
              <w:right w:val="single" w:sz="4" w:space="0" w:color="auto"/>
            </w:tcBorders>
          </w:tcPr>
          <w:p w14:paraId="2E8BEB68" w14:textId="77777777" w:rsidR="00102625" w:rsidRPr="006B72C5" w:rsidRDefault="0042709B" w:rsidP="00D31D3D">
            <w:pPr>
              <w:spacing w:before="60" w:after="60"/>
              <w:rPr>
                <w:sz w:val="20"/>
                <w:szCs w:val="20"/>
              </w:rPr>
            </w:pPr>
            <w:r w:rsidRPr="00010A6E">
              <w:rPr>
                <w:b/>
                <w:sz w:val="20"/>
                <w:szCs w:val="20"/>
              </w:rPr>
              <w:t>Policy</w:t>
            </w:r>
            <w:r w:rsidR="00102625" w:rsidRPr="00010A6E">
              <w:rPr>
                <w:b/>
                <w:sz w:val="20"/>
                <w:szCs w:val="20"/>
              </w:rPr>
              <w:t xml:space="preserve"> </w:t>
            </w:r>
            <w:r w:rsidRPr="00010A6E">
              <w:rPr>
                <w:b/>
                <w:sz w:val="20"/>
                <w:szCs w:val="20"/>
              </w:rPr>
              <w:t>T</w:t>
            </w:r>
            <w:r w:rsidR="00102625" w:rsidRPr="00010A6E">
              <w:rPr>
                <w:b/>
                <w:sz w:val="20"/>
                <w:szCs w:val="20"/>
              </w:rPr>
              <w:t>itle:</w:t>
            </w:r>
            <w:r w:rsidR="00372C04" w:rsidRPr="00010A6E">
              <w:rPr>
                <w:b/>
                <w:sz w:val="20"/>
                <w:szCs w:val="20"/>
              </w:rPr>
              <w:t xml:space="preserve">  </w:t>
            </w:r>
            <w:r w:rsidR="00E50D25" w:rsidRPr="00E50D25">
              <w:rPr>
                <w:sz w:val="20"/>
                <w:szCs w:val="20"/>
              </w:rPr>
              <w:t>Driver Safety</w:t>
            </w:r>
          </w:p>
        </w:tc>
      </w:tr>
      <w:tr w:rsidR="00102625" w:rsidRPr="00010A6E" w14:paraId="6D912D0E" w14:textId="77777777" w:rsidTr="00010A6E">
        <w:tc>
          <w:tcPr>
            <w:tcW w:w="8856" w:type="dxa"/>
            <w:gridSpan w:val="2"/>
            <w:tcBorders>
              <w:top w:val="single" w:sz="4" w:space="0" w:color="auto"/>
              <w:left w:val="single" w:sz="4" w:space="0" w:color="auto"/>
              <w:bottom w:val="single" w:sz="4" w:space="0" w:color="auto"/>
              <w:right w:val="single" w:sz="4" w:space="0" w:color="auto"/>
            </w:tcBorders>
          </w:tcPr>
          <w:p w14:paraId="59A6C2EF" w14:textId="11AC01FF" w:rsidR="00102625" w:rsidRPr="00E50D25" w:rsidRDefault="00102625" w:rsidP="00CD4ACC">
            <w:pPr>
              <w:tabs>
                <w:tab w:val="left" w:pos="3465"/>
              </w:tabs>
              <w:spacing w:before="60" w:after="60"/>
              <w:rPr>
                <w:i/>
                <w:sz w:val="20"/>
                <w:szCs w:val="20"/>
              </w:rPr>
            </w:pPr>
            <w:r w:rsidRPr="00010A6E">
              <w:rPr>
                <w:b/>
                <w:sz w:val="20"/>
                <w:szCs w:val="20"/>
              </w:rPr>
              <w:t xml:space="preserve">Policy </w:t>
            </w:r>
            <w:r w:rsidR="0042709B" w:rsidRPr="00010A6E">
              <w:rPr>
                <w:b/>
                <w:sz w:val="20"/>
                <w:szCs w:val="20"/>
              </w:rPr>
              <w:t>A</w:t>
            </w:r>
            <w:r w:rsidRPr="00010A6E">
              <w:rPr>
                <w:b/>
                <w:sz w:val="20"/>
                <w:szCs w:val="20"/>
              </w:rPr>
              <w:t>uthor</w:t>
            </w:r>
            <w:r w:rsidR="0042709B" w:rsidRPr="00010A6E">
              <w:rPr>
                <w:b/>
                <w:sz w:val="20"/>
                <w:szCs w:val="20"/>
              </w:rPr>
              <w:t>:</w:t>
            </w:r>
            <w:r w:rsidR="00172F3F" w:rsidRPr="00010A6E">
              <w:rPr>
                <w:b/>
                <w:sz w:val="20"/>
                <w:szCs w:val="20"/>
              </w:rPr>
              <w:t xml:space="preserve">  </w:t>
            </w:r>
            <w:r w:rsidR="00E50D25">
              <w:rPr>
                <w:sz w:val="20"/>
                <w:szCs w:val="20"/>
              </w:rPr>
              <w:t>Director of Human Resources</w:t>
            </w:r>
          </w:p>
        </w:tc>
      </w:tr>
      <w:tr w:rsidR="00102625" w:rsidRPr="00010A6E" w14:paraId="002E9973" w14:textId="77777777" w:rsidTr="009C3FA5">
        <w:tc>
          <w:tcPr>
            <w:tcW w:w="6588" w:type="dxa"/>
            <w:tcBorders>
              <w:top w:val="single" w:sz="4" w:space="0" w:color="auto"/>
              <w:left w:val="single" w:sz="4" w:space="0" w:color="auto"/>
              <w:bottom w:val="single" w:sz="4" w:space="0" w:color="auto"/>
              <w:right w:val="single" w:sz="4" w:space="0" w:color="auto"/>
            </w:tcBorders>
          </w:tcPr>
          <w:p w14:paraId="757A50F1" w14:textId="77777777" w:rsidR="00102625" w:rsidRPr="00E50D25" w:rsidRDefault="006B72C5" w:rsidP="00D31D3D">
            <w:pPr>
              <w:spacing w:before="60" w:after="60"/>
              <w:rPr>
                <w:sz w:val="20"/>
                <w:szCs w:val="20"/>
              </w:rPr>
            </w:pPr>
            <w:r w:rsidRPr="009D2B34">
              <w:rPr>
                <w:b/>
                <w:sz w:val="20"/>
                <w:szCs w:val="20"/>
              </w:rPr>
              <w:t>Replaces</w:t>
            </w:r>
            <w:r w:rsidR="009D2B34" w:rsidRPr="009D2B34">
              <w:rPr>
                <w:b/>
                <w:sz w:val="20"/>
                <w:szCs w:val="20"/>
              </w:rPr>
              <w:t>:</w:t>
            </w:r>
            <w:r w:rsidRPr="009D2B34">
              <w:rPr>
                <w:b/>
                <w:sz w:val="20"/>
                <w:szCs w:val="20"/>
              </w:rPr>
              <w:t xml:space="preserve"> </w:t>
            </w:r>
            <w:r w:rsidR="00E50D25">
              <w:rPr>
                <w:sz w:val="20"/>
                <w:szCs w:val="20"/>
              </w:rPr>
              <w:t>N/A - New</w:t>
            </w:r>
          </w:p>
        </w:tc>
        <w:tc>
          <w:tcPr>
            <w:tcW w:w="2268" w:type="dxa"/>
            <w:tcBorders>
              <w:top w:val="single" w:sz="4" w:space="0" w:color="auto"/>
              <w:left w:val="single" w:sz="4" w:space="0" w:color="auto"/>
              <w:bottom w:val="single" w:sz="4" w:space="0" w:color="auto"/>
              <w:right w:val="single" w:sz="4" w:space="0" w:color="auto"/>
            </w:tcBorders>
          </w:tcPr>
          <w:p w14:paraId="70802C40" w14:textId="77777777" w:rsidR="00102625" w:rsidRPr="00010A6E" w:rsidRDefault="00102625" w:rsidP="009C3FA5">
            <w:pPr>
              <w:spacing w:before="60" w:after="60"/>
              <w:rPr>
                <w:sz w:val="20"/>
                <w:szCs w:val="20"/>
              </w:rPr>
            </w:pPr>
          </w:p>
        </w:tc>
      </w:tr>
      <w:tr w:rsidR="00102625" w:rsidRPr="00010A6E" w14:paraId="29044559" w14:textId="77777777" w:rsidTr="009C3FA5">
        <w:tc>
          <w:tcPr>
            <w:tcW w:w="6588" w:type="dxa"/>
            <w:tcBorders>
              <w:top w:val="single" w:sz="4" w:space="0" w:color="auto"/>
              <w:left w:val="single" w:sz="4" w:space="0" w:color="auto"/>
              <w:bottom w:val="single" w:sz="4" w:space="0" w:color="auto"/>
              <w:right w:val="single" w:sz="4" w:space="0" w:color="auto"/>
            </w:tcBorders>
          </w:tcPr>
          <w:p w14:paraId="16C1908B" w14:textId="77777777" w:rsidR="00102625" w:rsidRPr="009C3FA5" w:rsidRDefault="00716473" w:rsidP="009C3FA5">
            <w:pPr>
              <w:spacing w:before="60" w:after="60"/>
              <w:rPr>
                <w:b/>
                <w:sz w:val="20"/>
                <w:szCs w:val="20"/>
              </w:rPr>
            </w:pPr>
            <w:r>
              <w:rPr>
                <w:b/>
                <w:sz w:val="20"/>
                <w:szCs w:val="20"/>
              </w:rPr>
              <w:t xml:space="preserve">Director </w:t>
            </w:r>
            <w:r w:rsidR="009C3FA5" w:rsidRPr="009C3FA5">
              <w:rPr>
                <w:b/>
                <w:sz w:val="20"/>
                <w:szCs w:val="20"/>
              </w:rPr>
              <w:t>Signature:</w:t>
            </w:r>
          </w:p>
        </w:tc>
        <w:tc>
          <w:tcPr>
            <w:tcW w:w="2268" w:type="dxa"/>
            <w:tcBorders>
              <w:top w:val="single" w:sz="4" w:space="0" w:color="auto"/>
              <w:left w:val="single" w:sz="4" w:space="0" w:color="auto"/>
              <w:bottom w:val="single" w:sz="4" w:space="0" w:color="auto"/>
              <w:right w:val="single" w:sz="4" w:space="0" w:color="auto"/>
            </w:tcBorders>
          </w:tcPr>
          <w:p w14:paraId="1AD2EE14" w14:textId="77777777" w:rsidR="00102625" w:rsidRPr="009C3FA5" w:rsidRDefault="009C3FA5" w:rsidP="009C3FA5">
            <w:pPr>
              <w:spacing w:before="60" w:after="60"/>
              <w:rPr>
                <w:b/>
                <w:sz w:val="20"/>
                <w:szCs w:val="20"/>
              </w:rPr>
            </w:pPr>
            <w:r w:rsidRPr="009C3FA5">
              <w:rPr>
                <w:b/>
                <w:sz w:val="20"/>
                <w:szCs w:val="20"/>
              </w:rPr>
              <w:t>Date:</w:t>
            </w:r>
          </w:p>
        </w:tc>
      </w:tr>
      <w:tr w:rsidR="00EB4530" w:rsidRPr="00010A6E" w14:paraId="464EAB31" w14:textId="77777777" w:rsidTr="009C3FA5">
        <w:tc>
          <w:tcPr>
            <w:tcW w:w="6588" w:type="dxa"/>
            <w:tcBorders>
              <w:top w:val="single" w:sz="4" w:space="0" w:color="auto"/>
              <w:left w:val="single" w:sz="4" w:space="0" w:color="auto"/>
              <w:bottom w:val="single" w:sz="4" w:space="0" w:color="auto"/>
              <w:right w:val="single" w:sz="4" w:space="0" w:color="auto"/>
            </w:tcBorders>
          </w:tcPr>
          <w:p w14:paraId="23E52959" w14:textId="77777777" w:rsidR="00EB4530" w:rsidRDefault="00EB4530" w:rsidP="009C3FA5">
            <w:pPr>
              <w:spacing w:before="60" w:after="60"/>
              <w:rPr>
                <w:b/>
                <w:sz w:val="20"/>
                <w:szCs w:val="20"/>
              </w:rPr>
            </w:pPr>
            <w:r>
              <w:rPr>
                <w:b/>
                <w:sz w:val="20"/>
                <w:szCs w:val="20"/>
              </w:rPr>
              <w:t>CEO Signature</w:t>
            </w:r>
          </w:p>
        </w:tc>
        <w:tc>
          <w:tcPr>
            <w:tcW w:w="2268" w:type="dxa"/>
            <w:tcBorders>
              <w:top w:val="single" w:sz="4" w:space="0" w:color="auto"/>
              <w:left w:val="single" w:sz="4" w:space="0" w:color="auto"/>
              <w:bottom w:val="single" w:sz="4" w:space="0" w:color="auto"/>
              <w:right w:val="single" w:sz="4" w:space="0" w:color="auto"/>
            </w:tcBorders>
          </w:tcPr>
          <w:p w14:paraId="296FEFC9" w14:textId="77777777" w:rsidR="00EB4530" w:rsidRPr="00010A6E" w:rsidRDefault="00EB4530" w:rsidP="009C3FA5">
            <w:pPr>
              <w:spacing w:before="60" w:after="60"/>
              <w:rPr>
                <w:b/>
                <w:sz w:val="20"/>
                <w:szCs w:val="20"/>
              </w:rPr>
            </w:pPr>
            <w:r>
              <w:rPr>
                <w:b/>
                <w:sz w:val="20"/>
                <w:szCs w:val="20"/>
              </w:rPr>
              <w:t>Date:</w:t>
            </w:r>
          </w:p>
        </w:tc>
      </w:tr>
    </w:tbl>
    <w:p w14:paraId="530A40FB" w14:textId="77777777" w:rsidR="00136078" w:rsidRDefault="00136078" w:rsidP="00136078">
      <w:pPr>
        <w:ind w:left="-90"/>
        <w:rPr>
          <w:b/>
          <w:sz w:val="28"/>
          <w:szCs w:val="28"/>
        </w:rPr>
      </w:pPr>
    </w:p>
    <w:p w14:paraId="4B6BB047" w14:textId="77777777" w:rsidR="00F65009" w:rsidRPr="009E3964" w:rsidRDefault="00CA4118" w:rsidP="00F65009">
      <w:pPr>
        <w:numPr>
          <w:ilvl w:val="0"/>
          <w:numId w:val="25"/>
        </w:numPr>
        <w:ind w:left="450" w:hanging="540"/>
        <w:jc w:val="both"/>
        <w:rPr>
          <w:b/>
          <w:u w:val="single"/>
        </w:rPr>
      </w:pPr>
      <w:r w:rsidRPr="009E3964">
        <w:rPr>
          <w:b/>
          <w:u w:val="single"/>
        </w:rPr>
        <w:t>Policy</w:t>
      </w:r>
      <w:r w:rsidR="006B72C5" w:rsidRPr="009E3964">
        <w:rPr>
          <w:b/>
          <w:u w:val="single"/>
        </w:rPr>
        <w:t xml:space="preserve">: </w:t>
      </w:r>
    </w:p>
    <w:p w14:paraId="7D567E7D" w14:textId="02466651" w:rsidR="00E50D25" w:rsidRPr="009E3964" w:rsidRDefault="00E50D25" w:rsidP="00926503">
      <w:pPr>
        <w:ind w:left="450"/>
        <w:jc w:val="both"/>
        <w:rPr>
          <w:color w:val="221E1F"/>
        </w:rPr>
      </w:pPr>
      <w:r w:rsidRPr="009E3964">
        <w:rPr>
          <w:color w:val="221E1F"/>
        </w:rPr>
        <w:t xml:space="preserve">Employees of </w:t>
      </w:r>
      <w:r w:rsidR="008B5753">
        <w:rPr>
          <w:color w:val="221E1F"/>
        </w:rPr>
        <w:t>XXXXX</w:t>
      </w:r>
      <w:r w:rsidRPr="009E3964">
        <w:rPr>
          <w:color w:val="221E1F"/>
        </w:rPr>
        <w:t xml:space="preserve"> Health (</w:t>
      </w:r>
      <w:r w:rsidR="008B5753">
        <w:rPr>
          <w:color w:val="221E1F"/>
        </w:rPr>
        <w:t>XXXXX</w:t>
      </w:r>
      <w:r w:rsidRPr="009E3964">
        <w:rPr>
          <w:color w:val="221E1F"/>
        </w:rPr>
        <w:t xml:space="preserve">) may be authorized to use company-owned motor vehicles to fulfill job duties or other assignments as required.  Due to the risk of motor vehicle accidents resulting from traffic congestion, unsafe driving habits, road conditions and distraction, </w:t>
      </w:r>
      <w:r w:rsidR="008B5753">
        <w:rPr>
          <w:color w:val="221E1F"/>
        </w:rPr>
        <w:t>XXXXX</w:t>
      </w:r>
      <w:r w:rsidRPr="009E3964">
        <w:rPr>
          <w:color w:val="221E1F"/>
        </w:rPr>
        <w:t xml:space="preserve"> has instituted this safety driving policy. </w:t>
      </w:r>
    </w:p>
    <w:p w14:paraId="7A3F746C" w14:textId="77777777" w:rsidR="00E50D25" w:rsidRPr="009E3964" w:rsidRDefault="00E50D25" w:rsidP="008B21FC">
      <w:pPr>
        <w:jc w:val="both"/>
        <w:rPr>
          <w:color w:val="221E1F"/>
        </w:rPr>
      </w:pPr>
    </w:p>
    <w:p w14:paraId="6F624C8A" w14:textId="273348B3" w:rsidR="009E3964" w:rsidRDefault="00E50D25" w:rsidP="003727BC">
      <w:pPr>
        <w:ind w:left="450"/>
        <w:jc w:val="both"/>
        <w:rPr>
          <w:rFonts w:eastAsia="Cambria"/>
        </w:rPr>
      </w:pPr>
      <w:r w:rsidRPr="009E3964">
        <w:rPr>
          <w:rFonts w:eastAsia="Cambria"/>
        </w:rPr>
        <w:t>Motor Vehicle Reports (</w:t>
      </w:r>
      <w:r w:rsidRPr="00E50D25">
        <w:rPr>
          <w:rFonts w:eastAsia="Cambria"/>
        </w:rPr>
        <w:t>MVR</w:t>
      </w:r>
      <w:r w:rsidRPr="009E3964">
        <w:rPr>
          <w:rFonts w:eastAsia="Cambria"/>
        </w:rPr>
        <w:t>s)</w:t>
      </w:r>
      <w:r w:rsidRPr="00E50D25">
        <w:rPr>
          <w:rFonts w:eastAsia="Cambria"/>
        </w:rPr>
        <w:t xml:space="preserve"> </w:t>
      </w:r>
      <w:r w:rsidRPr="009E3964">
        <w:rPr>
          <w:rFonts w:eastAsia="Cambria"/>
        </w:rPr>
        <w:t>are obtained and</w:t>
      </w:r>
      <w:r w:rsidRPr="00E50D25">
        <w:rPr>
          <w:rFonts w:eastAsia="Cambria"/>
        </w:rPr>
        <w:t xml:space="preserve"> r</w:t>
      </w:r>
      <w:r w:rsidRPr="009E3964">
        <w:rPr>
          <w:rFonts w:eastAsia="Cambria"/>
        </w:rPr>
        <w:t>eviewed to ascertain whether an</w:t>
      </w:r>
      <w:r w:rsidRPr="00E50D25">
        <w:rPr>
          <w:rFonts w:eastAsia="Cambria"/>
        </w:rPr>
        <w:t xml:space="preserve"> employee holds a valid license and whether his or her driving record is within t</w:t>
      </w:r>
      <w:r w:rsidR="009E3964" w:rsidRPr="009E3964">
        <w:rPr>
          <w:rFonts w:eastAsia="Cambria"/>
        </w:rPr>
        <w:t xml:space="preserve">he parameters set by </w:t>
      </w:r>
      <w:r w:rsidR="008B5753">
        <w:rPr>
          <w:rFonts w:eastAsia="Cambria"/>
        </w:rPr>
        <w:t>XXXXX</w:t>
      </w:r>
      <w:r w:rsidR="009E3964" w:rsidRPr="009E3964">
        <w:rPr>
          <w:rFonts w:eastAsia="Cambria"/>
        </w:rPr>
        <w:t xml:space="preserve"> to be authorized to drive a company-owned vehicle.</w:t>
      </w:r>
    </w:p>
    <w:p w14:paraId="291F4D55" w14:textId="77777777" w:rsidR="00060503" w:rsidRDefault="00060503" w:rsidP="003727BC">
      <w:pPr>
        <w:ind w:left="450"/>
        <w:jc w:val="both"/>
        <w:rPr>
          <w:rFonts w:eastAsia="Cambria"/>
        </w:rPr>
      </w:pPr>
    </w:p>
    <w:p w14:paraId="30E691D1" w14:textId="055DA152" w:rsidR="00060503" w:rsidRPr="009E3964" w:rsidRDefault="008B5753" w:rsidP="003727BC">
      <w:pPr>
        <w:ind w:left="450"/>
        <w:jc w:val="both"/>
        <w:rPr>
          <w:rFonts w:eastAsia="Cambria"/>
        </w:rPr>
      </w:pPr>
      <w:r>
        <w:rPr>
          <w:rFonts w:eastAsia="Cambria"/>
        </w:rPr>
        <w:t>XXXXX</w:t>
      </w:r>
      <w:r w:rsidR="00060503">
        <w:rPr>
          <w:rFonts w:eastAsia="Cambria"/>
        </w:rPr>
        <w:t xml:space="preserve"> will ensure that all company-owned vehicles receive proper maintenance and periodic inspections.  </w:t>
      </w:r>
    </w:p>
    <w:p w14:paraId="1874D3E6" w14:textId="77777777" w:rsidR="00E50D25" w:rsidRPr="009E3964" w:rsidRDefault="00E50D25" w:rsidP="003727BC">
      <w:pPr>
        <w:ind w:left="450"/>
        <w:jc w:val="both"/>
        <w:rPr>
          <w:color w:val="221E1F"/>
        </w:rPr>
      </w:pPr>
      <w:r w:rsidRPr="00E50D25">
        <w:rPr>
          <w:rFonts w:eastAsia="Cambria"/>
        </w:rPr>
        <w:t xml:space="preserve"> </w:t>
      </w:r>
    </w:p>
    <w:p w14:paraId="54F1D148" w14:textId="77777777" w:rsidR="00CD4ACC" w:rsidRPr="009E3964" w:rsidRDefault="00CD4ACC" w:rsidP="003727BC">
      <w:pPr>
        <w:numPr>
          <w:ilvl w:val="0"/>
          <w:numId w:val="25"/>
        </w:numPr>
        <w:ind w:left="450" w:hanging="540"/>
        <w:jc w:val="both"/>
        <w:rPr>
          <w:b/>
          <w:u w:val="single"/>
        </w:rPr>
      </w:pPr>
      <w:r w:rsidRPr="009E3964">
        <w:rPr>
          <w:b/>
          <w:u w:val="single"/>
        </w:rPr>
        <w:t>Procedure</w:t>
      </w:r>
      <w:r w:rsidR="009E3964">
        <w:rPr>
          <w:b/>
          <w:u w:val="single"/>
        </w:rPr>
        <w:t>s</w:t>
      </w:r>
      <w:r w:rsidRPr="009E3964">
        <w:rPr>
          <w:b/>
          <w:u w:val="single"/>
        </w:rPr>
        <w:t>:</w:t>
      </w:r>
    </w:p>
    <w:p w14:paraId="5BF68FDF" w14:textId="77777777" w:rsidR="0076019F" w:rsidRDefault="009E3964" w:rsidP="0076019F">
      <w:pPr>
        <w:ind w:left="450"/>
        <w:jc w:val="both"/>
        <w:rPr>
          <w:rFonts w:eastAsia="Cambria"/>
        </w:rPr>
      </w:pPr>
      <w:r w:rsidRPr="009E3964">
        <w:rPr>
          <w:rFonts w:eastAsia="Cambria"/>
        </w:rPr>
        <w:t xml:space="preserve">Department leaders are responsible for identifying employees who may need to use company-owned motor vehicles to fulfill job duties and responsibilities.  </w:t>
      </w:r>
    </w:p>
    <w:p w14:paraId="1CFA3A40" w14:textId="77777777" w:rsidR="0076019F" w:rsidRDefault="0076019F" w:rsidP="0076019F">
      <w:pPr>
        <w:ind w:left="450"/>
        <w:jc w:val="both"/>
        <w:rPr>
          <w:rFonts w:eastAsia="Cambria"/>
        </w:rPr>
      </w:pPr>
    </w:p>
    <w:p w14:paraId="469973BB" w14:textId="77777777" w:rsidR="0076019F" w:rsidRDefault="009E3964" w:rsidP="0076019F">
      <w:pPr>
        <w:ind w:left="450"/>
        <w:jc w:val="both"/>
        <w:rPr>
          <w:rFonts w:eastAsia="Cambria"/>
        </w:rPr>
      </w:pPr>
      <w:r w:rsidRPr="009E3964">
        <w:rPr>
          <w:rFonts w:eastAsia="Cambria"/>
        </w:rPr>
        <w:t xml:space="preserve">A request is made by the leader to their senior leader who must give approval.  </w:t>
      </w:r>
    </w:p>
    <w:p w14:paraId="07F9958B" w14:textId="77777777" w:rsidR="0076019F" w:rsidRDefault="0076019F" w:rsidP="00A725F2">
      <w:pPr>
        <w:jc w:val="both"/>
        <w:rPr>
          <w:rFonts w:eastAsia="Cambria"/>
        </w:rPr>
      </w:pPr>
    </w:p>
    <w:p w14:paraId="0CEAA95A" w14:textId="77777777" w:rsidR="008B21FC" w:rsidRDefault="00A725F2" w:rsidP="0076019F">
      <w:pPr>
        <w:ind w:left="450"/>
        <w:jc w:val="both"/>
        <w:rPr>
          <w:rFonts w:eastAsia="Cambria"/>
        </w:rPr>
      </w:pPr>
      <w:r>
        <w:rPr>
          <w:rFonts w:eastAsia="Cambria"/>
        </w:rPr>
        <w:t>For all authorized employees, a</w:t>
      </w:r>
      <w:r w:rsidR="009E3964" w:rsidRPr="009E3964">
        <w:rPr>
          <w:rFonts w:eastAsia="Cambria"/>
        </w:rPr>
        <w:t xml:space="preserve"> staff member from the Finance Department is responsible for </w:t>
      </w:r>
      <w:r>
        <w:rPr>
          <w:rFonts w:eastAsia="Cambria"/>
        </w:rPr>
        <w:t xml:space="preserve">obtaining consent from the employees to run the MVR, ordering initial </w:t>
      </w:r>
      <w:r w:rsidR="009E3964" w:rsidRPr="009E3964">
        <w:rPr>
          <w:rFonts w:eastAsia="Cambria"/>
        </w:rPr>
        <w:t>MVR</w:t>
      </w:r>
      <w:r>
        <w:rPr>
          <w:rFonts w:eastAsia="Cambria"/>
        </w:rPr>
        <w:t>s</w:t>
      </w:r>
      <w:r w:rsidR="009E3964" w:rsidRPr="009E3964">
        <w:rPr>
          <w:rFonts w:eastAsia="Cambria"/>
        </w:rPr>
        <w:t>,</w:t>
      </w:r>
      <w:r>
        <w:rPr>
          <w:rFonts w:eastAsia="Cambria"/>
        </w:rPr>
        <w:t xml:space="preserve"> requesting updated report</w:t>
      </w:r>
      <w:r w:rsidR="009E3964" w:rsidRPr="009E3964">
        <w:rPr>
          <w:rFonts w:eastAsia="Cambria"/>
        </w:rPr>
        <w:t xml:space="preserve"> following an accident or incident raising cause or concern, and</w:t>
      </w:r>
      <w:r>
        <w:rPr>
          <w:rFonts w:eastAsia="Cambria"/>
        </w:rPr>
        <w:t xml:space="preserve"> obtaining updated MVRs</w:t>
      </w:r>
      <w:r w:rsidR="009E3964" w:rsidRPr="009E3964">
        <w:rPr>
          <w:rFonts w:eastAsia="Cambria"/>
        </w:rPr>
        <w:t xml:space="preserve"> </w:t>
      </w:r>
      <w:r w:rsidR="009E3964" w:rsidRPr="00E50D25">
        <w:rPr>
          <w:rFonts w:eastAsia="Cambria"/>
        </w:rPr>
        <w:t>annually</w:t>
      </w:r>
      <w:r w:rsidR="009E3964" w:rsidRPr="009E3964">
        <w:rPr>
          <w:rFonts w:eastAsia="Cambria"/>
        </w:rPr>
        <w:t xml:space="preserve">. </w:t>
      </w:r>
    </w:p>
    <w:p w14:paraId="216F897C" w14:textId="77777777" w:rsidR="00A725F2" w:rsidRDefault="00A725F2" w:rsidP="0076019F">
      <w:pPr>
        <w:ind w:left="450"/>
        <w:jc w:val="both"/>
        <w:rPr>
          <w:rFonts w:eastAsia="Cambria"/>
        </w:rPr>
      </w:pPr>
    </w:p>
    <w:p w14:paraId="4EFA1ED5" w14:textId="77777777" w:rsidR="00A725F2" w:rsidRDefault="00A725F2" w:rsidP="00A725F2">
      <w:pPr>
        <w:ind w:left="450"/>
        <w:jc w:val="both"/>
        <w:rPr>
          <w:rFonts w:eastAsia="Cambria"/>
        </w:rPr>
      </w:pPr>
      <w:r w:rsidRPr="009E3964">
        <w:rPr>
          <w:rFonts w:eastAsia="Cambria"/>
        </w:rPr>
        <w:t>Once approved, notice is given to the Executive Assistant and Finance Department</w:t>
      </w:r>
      <w:r>
        <w:rPr>
          <w:rFonts w:eastAsia="Cambria"/>
        </w:rPr>
        <w:t xml:space="preserve"> who is responsible for maintaining the current authorized driver list</w:t>
      </w:r>
      <w:r w:rsidRPr="009E3964">
        <w:rPr>
          <w:rFonts w:eastAsia="Cambria"/>
        </w:rPr>
        <w:t xml:space="preserve">.   </w:t>
      </w:r>
    </w:p>
    <w:p w14:paraId="6C7DA17A" w14:textId="77777777" w:rsidR="008B21FC" w:rsidRDefault="008B21FC" w:rsidP="00A725F2">
      <w:pPr>
        <w:pStyle w:val="ListParagraph"/>
        <w:ind w:left="0"/>
        <w:rPr>
          <w:rFonts w:eastAsia="Cambria"/>
        </w:rPr>
      </w:pPr>
    </w:p>
    <w:p w14:paraId="2AA8A5D4" w14:textId="77777777" w:rsidR="00C87FE9" w:rsidRDefault="00C87FE9" w:rsidP="00C87FE9">
      <w:pPr>
        <w:tabs>
          <w:tab w:val="left" w:pos="450"/>
        </w:tabs>
        <w:ind w:left="450"/>
        <w:jc w:val="both"/>
        <w:rPr>
          <w:rFonts w:eastAsia="Cambria"/>
          <w:b/>
          <w:u w:val="single"/>
        </w:rPr>
      </w:pPr>
      <w:r w:rsidRPr="00C87FE9">
        <w:rPr>
          <w:rFonts w:eastAsia="Cambria"/>
          <w:b/>
          <w:u w:val="single"/>
        </w:rPr>
        <w:t>Driver Criteria &amp; Administration:</w:t>
      </w:r>
    </w:p>
    <w:p w14:paraId="22EE8E0F" w14:textId="77777777" w:rsidR="009E3964" w:rsidRPr="00C87FE9" w:rsidRDefault="009E3964" w:rsidP="00C87FE9">
      <w:pPr>
        <w:tabs>
          <w:tab w:val="left" w:pos="450"/>
        </w:tabs>
        <w:spacing w:after="60"/>
        <w:ind w:left="450"/>
        <w:jc w:val="both"/>
        <w:rPr>
          <w:rFonts w:eastAsia="Cambria"/>
          <w:u w:val="single"/>
        </w:rPr>
      </w:pPr>
      <w:r w:rsidRPr="00C87FE9">
        <w:rPr>
          <w:rFonts w:eastAsia="Cambria"/>
        </w:rPr>
        <w:t>Drivers will be disqualified from driving vehicles for company purposes for any of the following reasons:</w:t>
      </w:r>
    </w:p>
    <w:p w14:paraId="34CC9956" w14:textId="77777777" w:rsidR="009E3964" w:rsidRPr="00E50D25" w:rsidRDefault="009E3964" w:rsidP="003727BC">
      <w:pPr>
        <w:widowControl w:val="0"/>
        <w:numPr>
          <w:ilvl w:val="0"/>
          <w:numId w:val="26"/>
        </w:numPr>
        <w:autoSpaceDE w:val="0"/>
        <w:autoSpaceDN w:val="0"/>
        <w:spacing w:after="120"/>
        <w:jc w:val="both"/>
        <w:rPr>
          <w:rFonts w:eastAsia="Cambria"/>
          <w:iCs/>
          <w:color w:val="262626"/>
        </w:rPr>
      </w:pPr>
      <w:r w:rsidRPr="00E50D25">
        <w:rPr>
          <w:rFonts w:eastAsia="Cambria"/>
          <w:color w:val="262626"/>
        </w:rPr>
        <w:t xml:space="preserve">More than one violation for driving under the influence of alcohol or a controlled substance will result in </w:t>
      </w:r>
      <w:r w:rsidRPr="00E50D25">
        <w:rPr>
          <w:rFonts w:eastAsia="Cambria"/>
          <w:color w:val="262626"/>
          <w:u w:val="single"/>
        </w:rPr>
        <w:t>permanent</w:t>
      </w:r>
      <w:r w:rsidRPr="00E50D25">
        <w:rPr>
          <w:rFonts w:eastAsia="Cambria"/>
          <w:color w:val="262626"/>
        </w:rPr>
        <w:t xml:space="preserve"> suspension of driving privileges</w:t>
      </w:r>
      <w:r w:rsidRPr="009E3964">
        <w:rPr>
          <w:rFonts w:eastAsia="Cambria"/>
          <w:color w:val="262626"/>
        </w:rPr>
        <w:t>.</w:t>
      </w:r>
    </w:p>
    <w:p w14:paraId="28234173" w14:textId="77777777" w:rsidR="009E3964" w:rsidRPr="0076019F" w:rsidRDefault="009E3964" w:rsidP="0076019F">
      <w:pPr>
        <w:widowControl w:val="0"/>
        <w:numPr>
          <w:ilvl w:val="0"/>
          <w:numId w:val="26"/>
        </w:numPr>
        <w:autoSpaceDE w:val="0"/>
        <w:autoSpaceDN w:val="0"/>
        <w:spacing w:after="120"/>
        <w:jc w:val="both"/>
        <w:rPr>
          <w:rFonts w:eastAsia="Cambria"/>
          <w:iCs/>
          <w:color w:val="262626"/>
        </w:rPr>
      </w:pPr>
      <w:r w:rsidRPr="00E50D25">
        <w:rPr>
          <w:rFonts w:eastAsia="Cambria"/>
          <w:color w:val="262626"/>
        </w:rPr>
        <w:t>Any criminal conviction that involves a motor vehicle (e.g., a felony, hit and run, negligent homicide) in the previous five years</w:t>
      </w:r>
      <w:r w:rsidRPr="009E3964">
        <w:rPr>
          <w:rFonts w:eastAsia="Cambria"/>
          <w:color w:val="262626"/>
        </w:rPr>
        <w:t>.</w:t>
      </w:r>
    </w:p>
    <w:p w14:paraId="6B929E02" w14:textId="77777777" w:rsidR="009E3964" w:rsidRPr="00E50D25" w:rsidRDefault="009E3964" w:rsidP="003727BC">
      <w:pPr>
        <w:widowControl w:val="0"/>
        <w:numPr>
          <w:ilvl w:val="0"/>
          <w:numId w:val="26"/>
        </w:numPr>
        <w:autoSpaceDE w:val="0"/>
        <w:autoSpaceDN w:val="0"/>
        <w:spacing w:after="120"/>
        <w:jc w:val="both"/>
        <w:rPr>
          <w:rFonts w:eastAsia="Cambria"/>
          <w:color w:val="262626"/>
        </w:rPr>
      </w:pPr>
      <w:r w:rsidRPr="00E50D25">
        <w:rPr>
          <w:rFonts w:eastAsia="Cambria"/>
          <w:color w:val="262626"/>
        </w:rPr>
        <w:lastRenderedPageBreak/>
        <w:t>Any of the following violations incurred in the previous three years:</w:t>
      </w:r>
    </w:p>
    <w:p w14:paraId="72C4ACA2" w14:textId="77777777" w:rsidR="0076019F" w:rsidRPr="00A725F2" w:rsidRDefault="009E3964" w:rsidP="00A725F2">
      <w:pPr>
        <w:widowControl w:val="0"/>
        <w:numPr>
          <w:ilvl w:val="1"/>
          <w:numId w:val="26"/>
        </w:numPr>
        <w:autoSpaceDE w:val="0"/>
        <w:autoSpaceDN w:val="0"/>
        <w:spacing w:after="120"/>
        <w:jc w:val="both"/>
        <w:rPr>
          <w:rFonts w:eastAsia="Cambria"/>
          <w:color w:val="262626"/>
        </w:rPr>
      </w:pPr>
      <w:r w:rsidRPr="00E50D25">
        <w:rPr>
          <w:rFonts w:eastAsia="Cambria"/>
          <w:color w:val="262626"/>
        </w:rPr>
        <w:t xml:space="preserve">Any combination of more than three moving violations (any violation resulting in an at-fault auto accident automatically counts as </w:t>
      </w:r>
      <w:r w:rsidRPr="00E50D25">
        <w:rPr>
          <w:rFonts w:eastAsia="Cambria"/>
          <w:color w:val="262626"/>
          <w:u w:val="single"/>
        </w:rPr>
        <w:t>two</w:t>
      </w:r>
      <w:r w:rsidRPr="00E50D25">
        <w:rPr>
          <w:rFonts w:eastAsia="Cambria"/>
          <w:color w:val="262626"/>
        </w:rPr>
        <w:t xml:space="preserve"> violations)</w:t>
      </w:r>
      <w:r w:rsidRPr="009E3964">
        <w:rPr>
          <w:rFonts w:eastAsia="Cambria"/>
          <w:color w:val="262626"/>
        </w:rPr>
        <w:t>.</w:t>
      </w:r>
    </w:p>
    <w:p w14:paraId="7E1FB111" w14:textId="77777777" w:rsidR="009E3964" w:rsidRPr="00E50D25" w:rsidRDefault="009E3964" w:rsidP="003727BC">
      <w:pPr>
        <w:widowControl w:val="0"/>
        <w:numPr>
          <w:ilvl w:val="1"/>
          <w:numId w:val="26"/>
        </w:numPr>
        <w:autoSpaceDE w:val="0"/>
        <w:autoSpaceDN w:val="0"/>
        <w:spacing w:after="120"/>
        <w:jc w:val="both"/>
        <w:rPr>
          <w:rFonts w:eastAsia="Cambria"/>
          <w:color w:val="262626"/>
        </w:rPr>
      </w:pPr>
      <w:r w:rsidRPr="00E50D25">
        <w:rPr>
          <w:rFonts w:eastAsia="Cambria"/>
          <w:color w:val="262626"/>
        </w:rPr>
        <w:t>Any violation less than three years old for an alcohol- or controlled substance-related driving offense</w:t>
      </w:r>
      <w:r w:rsidRPr="009E3964">
        <w:rPr>
          <w:rFonts w:eastAsia="Cambria"/>
          <w:color w:val="262626"/>
        </w:rPr>
        <w:t>.</w:t>
      </w:r>
    </w:p>
    <w:p w14:paraId="20D8E0E0" w14:textId="77777777" w:rsidR="009E3964" w:rsidRPr="00E50D25" w:rsidRDefault="009E3964" w:rsidP="003727BC">
      <w:pPr>
        <w:widowControl w:val="0"/>
        <w:numPr>
          <w:ilvl w:val="1"/>
          <w:numId w:val="26"/>
        </w:numPr>
        <w:autoSpaceDE w:val="0"/>
        <w:autoSpaceDN w:val="0"/>
        <w:spacing w:after="120"/>
        <w:jc w:val="both"/>
        <w:rPr>
          <w:rFonts w:eastAsia="Cambria"/>
          <w:color w:val="262626"/>
        </w:rPr>
      </w:pPr>
      <w:r w:rsidRPr="00E50D25">
        <w:rPr>
          <w:rFonts w:eastAsia="Cambria"/>
          <w:color w:val="262626"/>
        </w:rPr>
        <w:t>Refusing to take a breathalyzer test</w:t>
      </w:r>
      <w:r w:rsidRPr="009E3964">
        <w:rPr>
          <w:rFonts w:eastAsia="Cambria"/>
          <w:color w:val="262626"/>
        </w:rPr>
        <w:t>.</w:t>
      </w:r>
    </w:p>
    <w:p w14:paraId="3B37A30E" w14:textId="77777777" w:rsidR="009E3964" w:rsidRPr="00E50D25" w:rsidRDefault="009E3964" w:rsidP="003727BC">
      <w:pPr>
        <w:widowControl w:val="0"/>
        <w:numPr>
          <w:ilvl w:val="1"/>
          <w:numId w:val="26"/>
        </w:numPr>
        <w:autoSpaceDE w:val="0"/>
        <w:autoSpaceDN w:val="0"/>
        <w:spacing w:after="120"/>
        <w:jc w:val="both"/>
        <w:rPr>
          <w:rFonts w:eastAsia="Cambria"/>
          <w:color w:val="262626"/>
        </w:rPr>
      </w:pPr>
      <w:r w:rsidRPr="00E50D25">
        <w:rPr>
          <w:rFonts w:eastAsia="Cambria"/>
          <w:color w:val="262626"/>
        </w:rPr>
        <w:t>Careless or reckless driving that results in injury to persons or property</w:t>
      </w:r>
      <w:r w:rsidRPr="009E3964">
        <w:rPr>
          <w:rFonts w:eastAsia="Cambria"/>
          <w:color w:val="262626"/>
        </w:rPr>
        <w:t>.</w:t>
      </w:r>
    </w:p>
    <w:p w14:paraId="607713F8" w14:textId="77777777" w:rsidR="009E3964" w:rsidRPr="00E50D25" w:rsidRDefault="009E3964" w:rsidP="003727BC">
      <w:pPr>
        <w:widowControl w:val="0"/>
        <w:numPr>
          <w:ilvl w:val="1"/>
          <w:numId w:val="26"/>
        </w:numPr>
        <w:autoSpaceDE w:val="0"/>
        <w:autoSpaceDN w:val="0"/>
        <w:spacing w:after="120"/>
        <w:jc w:val="both"/>
        <w:rPr>
          <w:rFonts w:eastAsia="Cambria"/>
          <w:color w:val="262626"/>
        </w:rPr>
      </w:pPr>
      <w:r w:rsidRPr="00E50D25">
        <w:rPr>
          <w:rFonts w:eastAsia="Cambria"/>
          <w:color w:val="262626"/>
        </w:rPr>
        <w:t>Passing a stopped school bus</w:t>
      </w:r>
      <w:r w:rsidRPr="009E3964">
        <w:rPr>
          <w:rFonts w:eastAsia="Cambria"/>
          <w:color w:val="262626"/>
        </w:rPr>
        <w:t>.</w:t>
      </w:r>
    </w:p>
    <w:p w14:paraId="534600A9" w14:textId="77777777" w:rsidR="009E3964" w:rsidRPr="00E50D25" w:rsidRDefault="009E3964" w:rsidP="003727BC">
      <w:pPr>
        <w:widowControl w:val="0"/>
        <w:numPr>
          <w:ilvl w:val="1"/>
          <w:numId w:val="26"/>
        </w:numPr>
        <w:autoSpaceDE w:val="0"/>
        <w:autoSpaceDN w:val="0"/>
        <w:spacing w:after="120"/>
        <w:jc w:val="both"/>
        <w:rPr>
          <w:rFonts w:eastAsia="Cambria"/>
          <w:color w:val="262626"/>
        </w:rPr>
      </w:pPr>
      <w:r w:rsidRPr="00E50D25">
        <w:rPr>
          <w:rFonts w:eastAsia="Cambria"/>
          <w:color w:val="262626"/>
        </w:rPr>
        <w:t>Leaving the scene of an accident without stopping to file a report</w:t>
      </w:r>
      <w:r w:rsidRPr="009E3964">
        <w:rPr>
          <w:rFonts w:eastAsia="Cambria"/>
          <w:color w:val="262626"/>
        </w:rPr>
        <w:t>.</w:t>
      </w:r>
    </w:p>
    <w:p w14:paraId="3F943EFE" w14:textId="77777777" w:rsidR="009E3964" w:rsidRPr="00E50D25" w:rsidRDefault="009E3964" w:rsidP="003727BC">
      <w:pPr>
        <w:widowControl w:val="0"/>
        <w:numPr>
          <w:ilvl w:val="1"/>
          <w:numId w:val="26"/>
        </w:numPr>
        <w:autoSpaceDE w:val="0"/>
        <w:autoSpaceDN w:val="0"/>
        <w:spacing w:after="120"/>
        <w:jc w:val="both"/>
        <w:rPr>
          <w:rFonts w:eastAsia="Cambria"/>
          <w:color w:val="262626"/>
        </w:rPr>
      </w:pPr>
      <w:r w:rsidRPr="00E50D25">
        <w:rPr>
          <w:rFonts w:eastAsia="Cambria"/>
          <w:color w:val="262626"/>
        </w:rPr>
        <w:t>Racing</w:t>
      </w:r>
    </w:p>
    <w:p w14:paraId="354169D2" w14:textId="77777777" w:rsidR="00CD4ACC" w:rsidRPr="003727BC" w:rsidRDefault="009E3964" w:rsidP="003727BC">
      <w:pPr>
        <w:widowControl w:val="0"/>
        <w:numPr>
          <w:ilvl w:val="0"/>
          <w:numId w:val="26"/>
        </w:numPr>
        <w:autoSpaceDE w:val="0"/>
        <w:autoSpaceDN w:val="0"/>
        <w:spacing w:after="120"/>
        <w:jc w:val="both"/>
        <w:rPr>
          <w:rFonts w:eastAsia="Cambria"/>
          <w:color w:val="262626"/>
        </w:rPr>
      </w:pPr>
      <w:r w:rsidRPr="00E50D25">
        <w:rPr>
          <w:rFonts w:eastAsia="Cambria"/>
          <w:color w:val="262626"/>
        </w:rPr>
        <w:t>Any combination of more than two moving violations and/or at-fault accidents in the past 12 months</w:t>
      </w:r>
    </w:p>
    <w:p w14:paraId="29856512" w14:textId="77777777" w:rsidR="00AF1C92" w:rsidRDefault="00C87FE9" w:rsidP="00AF1C92">
      <w:pPr>
        <w:pStyle w:val="ListParagraph"/>
        <w:ind w:left="450"/>
        <w:jc w:val="both"/>
      </w:pPr>
      <w:r>
        <w:rPr>
          <w:b/>
          <w:u w:val="single"/>
        </w:rPr>
        <w:t>Driver Safety Rules:</w:t>
      </w:r>
      <w:r w:rsidR="00AF1C92">
        <w:t xml:space="preserve"> </w:t>
      </w:r>
    </w:p>
    <w:p w14:paraId="7D833DD3" w14:textId="206979BC" w:rsidR="00AF1C92" w:rsidRPr="00AF1C92" w:rsidRDefault="00AF1C92" w:rsidP="00AF1C92">
      <w:pPr>
        <w:pStyle w:val="ListParagraph"/>
        <w:ind w:left="450"/>
        <w:jc w:val="both"/>
        <w:rPr>
          <w:b/>
          <w:u w:val="single"/>
        </w:rPr>
      </w:pPr>
      <w:r>
        <w:rPr>
          <w:rFonts w:eastAsia="Cambria"/>
        </w:rPr>
        <w:t xml:space="preserve">All employees authorized to drive company owned vehicles will receive training on the below-listed safety rules.  The training will be facilitated and provided either by in-person training sessions, through </w:t>
      </w:r>
      <w:r w:rsidR="008B5753">
        <w:rPr>
          <w:rFonts w:eastAsia="Cambria"/>
        </w:rPr>
        <w:t>XXXXX</w:t>
      </w:r>
      <w:r>
        <w:rPr>
          <w:rFonts w:eastAsia="Cambria"/>
        </w:rPr>
        <w:t xml:space="preserve">’s </w:t>
      </w:r>
      <w:proofErr w:type="spellStart"/>
      <w:r>
        <w:rPr>
          <w:rFonts w:eastAsia="Cambria"/>
        </w:rPr>
        <w:t>Healthstream</w:t>
      </w:r>
      <w:proofErr w:type="spellEnd"/>
      <w:r>
        <w:rPr>
          <w:rFonts w:eastAsia="Cambria"/>
        </w:rPr>
        <w:t xml:space="preserve"> education portal, or as provided by the insurance carrier’s training resource center.  </w:t>
      </w:r>
    </w:p>
    <w:p w14:paraId="2EE7C323" w14:textId="77777777" w:rsidR="009E3964" w:rsidRPr="009E3964" w:rsidRDefault="009E3964" w:rsidP="0076019F">
      <w:pPr>
        <w:numPr>
          <w:ilvl w:val="0"/>
          <w:numId w:val="31"/>
        </w:numPr>
        <w:spacing w:before="60" w:after="60"/>
        <w:ind w:left="1080" w:hanging="270"/>
        <w:jc w:val="both"/>
        <w:rPr>
          <w:rFonts w:eastAsia="Cambria"/>
        </w:rPr>
      </w:pPr>
      <w:r w:rsidRPr="009E3964">
        <w:rPr>
          <w:rFonts w:eastAsia="Cambria"/>
        </w:rPr>
        <w:t xml:space="preserve">Inspect vehicles prior to use to ensure that they are in safe operating </w:t>
      </w:r>
      <w:r w:rsidR="0076019F">
        <w:rPr>
          <w:rFonts w:eastAsia="Cambria"/>
        </w:rPr>
        <w:tab/>
      </w:r>
      <w:r w:rsidRPr="009E3964">
        <w:rPr>
          <w:rFonts w:eastAsia="Cambria"/>
        </w:rPr>
        <w:t>condition.</w:t>
      </w:r>
    </w:p>
    <w:p w14:paraId="0C35D662" w14:textId="77777777" w:rsidR="0076019F" w:rsidRDefault="009E3964" w:rsidP="0076019F">
      <w:pPr>
        <w:numPr>
          <w:ilvl w:val="0"/>
          <w:numId w:val="30"/>
        </w:numPr>
        <w:tabs>
          <w:tab w:val="left" w:pos="1440"/>
        </w:tabs>
        <w:spacing w:before="60" w:after="60"/>
        <w:ind w:left="1800"/>
        <w:jc w:val="both"/>
        <w:rPr>
          <w:rFonts w:eastAsia="Cambria"/>
        </w:rPr>
      </w:pPr>
      <w:r w:rsidRPr="009E3964">
        <w:rPr>
          <w:rFonts w:eastAsia="Cambria"/>
        </w:rPr>
        <w:t xml:space="preserve">If a vehicle does not pass inspection, </w:t>
      </w:r>
      <w:r w:rsidR="003727BC">
        <w:rPr>
          <w:rFonts w:eastAsia="Cambria"/>
          <w:bCs/>
        </w:rPr>
        <w:t xml:space="preserve">contact supervisor.  </w:t>
      </w:r>
    </w:p>
    <w:p w14:paraId="086E17B7" w14:textId="77777777" w:rsidR="009E3964" w:rsidRPr="0076019F" w:rsidRDefault="009E3964" w:rsidP="0076019F">
      <w:pPr>
        <w:numPr>
          <w:ilvl w:val="0"/>
          <w:numId w:val="30"/>
        </w:numPr>
        <w:tabs>
          <w:tab w:val="left" w:pos="1440"/>
        </w:tabs>
        <w:spacing w:before="60" w:after="60"/>
        <w:ind w:left="1800"/>
        <w:jc w:val="both"/>
        <w:rPr>
          <w:rFonts w:eastAsia="Cambria"/>
        </w:rPr>
      </w:pPr>
      <w:r w:rsidRPr="0076019F">
        <w:rPr>
          <w:rFonts w:eastAsia="Cambria"/>
        </w:rPr>
        <w:t xml:space="preserve">Vehicles are not to be operated unless in a safe operating condition. </w:t>
      </w:r>
    </w:p>
    <w:p w14:paraId="02907E1B" w14:textId="77777777" w:rsidR="0076019F" w:rsidRDefault="009E3964" w:rsidP="0076019F">
      <w:pPr>
        <w:numPr>
          <w:ilvl w:val="0"/>
          <w:numId w:val="31"/>
        </w:numPr>
        <w:spacing w:before="60" w:after="60"/>
        <w:ind w:left="1170"/>
        <w:jc w:val="both"/>
        <w:rPr>
          <w:rFonts w:eastAsia="Cambria"/>
        </w:rPr>
      </w:pPr>
      <w:r w:rsidRPr="009E3964">
        <w:rPr>
          <w:rFonts w:eastAsia="Cambria"/>
        </w:rPr>
        <w:t xml:space="preserve">Drivers must be physically and mentally able to drive safely. Fatigue, </w:t>
      </w:r>
      <w:proofErr w:type="gramStart"/>
      <w:r w:rsidRPr="009E3964">
        <w:rPr>
          <w:rFonts w:eastAsia="Cambria"/>
        </w:rPr>
        <w:t>medications</w:t>
      </w:r>
      <w:proofErr w:type="gramEnd"/>
      <w:r w:rsidRPr="009E3964">
        <w:rPr>
          <w:rFonts w:eastAsia="Cambria"/>
        </w:rPr>
        <w:t xml:space="preserve"> and physical injuries can affect an employee’s ability to safely operate a vehicle.</w:t>
      </w:r>
    </w:p>
    <w:p w14:paraId="7C42953E" w14:textId="77777777" w:rsidR="0076019F" w:rsidRDefault="009E3964" w:rsidP="0076019F">
      <w:pPr>
        <w:numPr>
          <w:ilvl w:val="0"/>
          <w:numId w:val="31"/>
        </w:numPr>
        <w:spacing w:before="60" w:after="60"/>
        <w:ind w:left="1170"/>
        <w:jc w:val="both"/>
        <w:rPr>
          <w:rFonts w:eastAsia="Cambria"/>
        </w:rPr>
      </w:pPr>
      <w:r w:rsidRPr="0076019F">
        <w:rPr>
          <w:rFonts w:eastAsia="Cambria"/>
        </w:rPr>
        <w:t>Drivers must conform to all traffic laws and make allowances for adverse weather and traffic conditions. Speeding and aggressive behavior will not be tolerated.</w:t>
      </w:r>
    </w:p>
    <w:p w14:paraId="216457A6" w14:textId="77777777" w:rsidR="0076019F" w:rsidRDefault="009E3964" w:rsidP="0076019F">
      <w:pPr>
        <w:numPr>
          <w:ilvl w:val="0"/>
          <w:numId w:val="31"/>
        </w:numPr>
        <w:spacing w:before="60" w:after="60"/>
        <w:ind w:left="1170"/>
        <w:jc w:val="both"/>
        <w:rPr>
          <w:rFonts w:eastAsia="Cambria"/>
        </w:rPr>
      </w:pPr>
      <w:r w:rsidRPr="0076019F">
        <w:rPr>
          <w:rFonts w:eastAsia="Cambria"/>
        </w:rPr>
        <w:t>Seat belts must be worn whenever a vehicle is in motion.</w:t>
      </w:r>
    </w:p>
    <w:p w14:paraId="218349E8" w14:textId="77777777" w:rsidR="0076019F" w:rsidRDefault="0076019F" w:rsidP="0076019F">
      <w:pPr>
        <w:numPr>
          <w:ilvl w:val="0"/>
          <w:numId w:val="31"/>
        </w:numPr>
        <w:spacing w:before="60" w:after="60"/>
        <w:ind w:left="1170"/>
        <w:jc w:val="both"/>
        <w:rPr>
          <w:rFonts w:eastAsia="Cambria"/>
        </w:rPr>
      </w:pPr>
      <w:r w:rsidRPr="0076019F">
        <w:rPr>
          <w:rFonts w:eastAsia="Cambria"/>
        </w:rPr>
        <w:t xml:space="preserve">Headlights shall be used 2 hours before sunset and until 2 hours after sunrise, or during inclement weather or at any time when </w:t>
      </w:r>
      <w:proofErr w:type="gramStart"/>
      <w:r w:rsidRPr="0076019F">
        <w:rPr>
          <w:rFonts w:eastAsia="Cambria"/>
        </w:rPr>
        <w:t>a distance of 500</w:t>
      </w:r>
      <w:proofErr w:type="gramEnd"/>
      <w:r w:rsidRPr="0076019F">
        <w:rPr>
          <w:rFonts w:eastAsia="Cambria"/>
        </w:rPr>
        <w:t xml:space="preserve"> feet ahead of the vehicle cannot be clearly seen.  </w:t>
      </w:r>
    </w:p>
    <w:p w14:paraId="44B71183" w14:textId="77777777" w:rsidR="0076019F" w:rsidRDefault="009E3964" w:rsidP="0076019F">
      <w:pPr>
        <w:numPr>
          <w:ilvl w:val="0"/>
          <w:numId w:val="31"/>
        </w:numPr>
        <w:spacing w:before="60" w:after="60"/>
        <w:ind w:left="1170"/>
        <w:jc w:val="both"/>
        <w:rPr>
          <w:rFonts w:eastAsia="Cambria"/>
        </w:rPr>
      </w:pPr>
      <w:r w:rsidRPr="0076019F">
        <w:rPr>
          <w:rFonts w:eastAsia="Cambria"/>
        </w:rPr>
        <w:t>Cell phone usage, incl</w:t>
      </w:r>
      <w:r w:rsidR="00060503">
        <w:rPr>
          <w:rFonts w:eastAsia="Cambria"/>
        </w:rPr>
        <w:t xml:space="preserve">uding texting, and other use of electronic devices is prohibited while driving.  Drivers are to pull off and park in a safe and legal space to make/return calls, access electronic devices, etc.  </w:t>
      </w:r>
    </w:p>
    <w:p w14:paraId="3E27AC53" w14:textId="77777777" w:rsidR="0076019F" w:rsidRDefault="009E3964" w:rsidP="0076019F">
      <w:pPr>
        <w:numPr>
          <w:ilvl w:val="0"/>
          <w:numId w:val="31"/>
        </w:numPr>
        <w:spacing w:before="60" w:after="60"/>
        <w:ind w:left="1170"/>
        <w:jc w:val="both"/>
        <w:rPr>
          <w:rFonts w:eastAsia="Cambria"/>
        </w:rPr>
      </w:pPr>
      <w:r w:rsidRPr="0076019F">
        <w:rPr>
          <w:rFonts w:eastAsia="Cambria"/>
        </w:rPr>
        <w:t>Use of radar detectors is forbidden in all vehicles owned or used by the company.</w:t>
      </w:r>
    </w:p>
    <w:p w14:paraId="130ACEE9" w14:textId="77777777" w:rsidR="0076019F" w:rsidRDefault="009E3964" w:rsidP="0076019F">
      <w:pPr>
        <w:numPr>
          <w:ilvl w:val="0"/>
          <w:numId w:val="31"/>
        </w:numPr>
        <w:spacing w:before="60" w:after="60"/>
        <w:ind w:left="1170"/>
        <w:jc w:val="both"/>
        <w:rPr>
          <w:rFonts w:eastAsia="Cambria"/>
        </w:rPr>
      </w:pPr>
      <w:r w:rsidRPr="0076019F">
        <w:rPr>
          <w:rFonts w:eastAsia="Cambria"/>
        </w:rPr>
        <w:t>Hitchhikers and passengers other than company employees are not permitted.</w:t>
      </w:r>
    </w:p>
    <w:p w14:paraId="20B0838F" w14:textId="77777777" w:rsidR="0076019F" w:rsidRDefault="009E3964" w:rsidP="0076019F">
      <w:pPr>
        <w:numPr>
          <w:ilvl w:val="0"/>
          <w:numId w:val="31"/>
        </w:numPr>
        <w:spacing w:before="60" w:after="60"/>
        <w:ind w:left="1170"/>
        <w:jc w:val="both"/>
        <w:rPr>
          <w:rFonts w:eastAsia="Cambria"/>
        </w:rPr>
      </w:pPr>
      <w:r w:rsidRPr="0076019F">
        <w:rPr>
          <w:rFonts w:eastAsia="Cambria"/>
        </w:rPr>
        <w:t xml:space="preserve">Cargo should be </w:t>
      </w:r>
      <w:proofErr w:type="gramStart"/>
      <w:r w:rsidRPr="0076019F">
        <w:rPr>
          <w:rFonts w:eastAsia="Cambria"/>
        </w:rPr>
        <w:t>secured</w:t>
      </w:r>
      <w:proofErr w:type="gramEnd"/>
      <w:r w:rsidRPr="0076019F">
        <w:rPr>
          <w:rFonts w:eastAsia="Cambria"/>
        </w:rPr>
        <w:t xml:space="preserve"> and all doors should be locked, both when the vehicle is </w:t>
      </w:r>
      <w:proofErr w:type="spellStart"/>
      <w:r w:rsidRPr="0076019F">
        <w:rPr>
          <w:rFonts w:eastAsia="Cambria"/>
        </w:rPr>
        <w:t>en</w:t>
      </w:r>
      <w:proofErr w:type="spellEnd"/>
      <w:r w:rsidRPr="0076019F">
        <w:rPr>
          <w:rFonts w:eastAsia="Cambria"/>
        </w:rPr>
        <w:t xml:space="preserve"> route and when it is parked.</w:t>
      </w:r>
    </w:p>
    <w:p w14:paraId="2EB3C04B" w14:textId="77777777" w:rsidR="0076019F" w:rsidRDefault="009E3964" w:rsidP="0076019F">
      <w:pPr>
        <w:numPr>
          <w:ilvl w:val="0"/>
          <w:numId w:val="31"/>
        </w:numPr>
        <w:spacing w:before="60" w:after="60"/>
        <w:ind w:left="1170"/>
        <w:jc w:val="both"/>
        <w:rPr>
          <w:rFonts w:eastAsia="Cambria"/>
        </w:rPr>
      </w:pPr>
      <w:r w:rsidRPr="0076019F">
        <w:rPr>
          <w:rFonts w:eastAsia="Cambria"/>
        </w:rPr>
        <w:t>Respect the rights of other drivers and pedestrians.</w:t>
      </w:r>
    </w:p>
    <w:p w14:paraId="40E4D1B1" w14:textId="77777777" w:rsidR="0076019F" w:rsidRDefault="009E3964" w:rsidP="0076019F">
      <w:pPr>
        <w:numPr>
          <w:ilvl w:val="0"/>
          <w:numId w:val="31"/>
        </w:numPr>
        <w:spacing w:before="60" w:after="60"/>
        <w:ind w:left="1170"/>
        <w:jc w:val="both"/>
        <w:rPr>
          <w:rFonts w:eastAsia="Cambria"/>
        </w:rPr>
      </w:pPr>
      <w:r w:rsidRPr="0076019F">
        <w:rPr>
          <w:rFonts w:eastAsia="Cambria"/>
        </w:rPr>
        <w:lastRenderedPageBreak/>
        <w:t>Drivers may not be under the influence of drugs or alcohol while operating a vehicle for company purposes.</w:t>
      </w:r>
    </w:p>
    <w:p w14:paraId="254D41FA" w14:textId="77777777" w:rsidR="0076019F" w:rsidRPr="00060503" w:rsidRDefault="009E3964" w:rsidP="00060503">
      <w:pPr>
        <w:numPr>
          <w:ilvl w:val="0"/>
          <w:numId w:val="31"/>
        </w:numPr>
        <w:spacing w:before="60" w:after="60"/>
        <w:ind w:left="1170"/>
        <w:jc w:val="both"/>
        <w:rPr>
          <w:rFonts w:eastAsia="Cambria"/>
        </w:rPr>
      </w:pPr>
      <w:r w:rsidRPr="0076019F">
        <w:rPr>
          <w:rFonts w:eastAsia="Cambria"/>
        </w:rPr>
        <w:t xml:space="preserve">All traffic violations, whether on company or personal time, must be reported to the manager within 24 hours or by the next business day. </w:t>
      </w:r>
    </w:p>
    <w:p w14:paraId="1FE8E306" w14:textId="77777777" w:rsidR="003727BC" w:rsidRPr="00060503" w:rsidRDefault="003727BC" w:rsidP="003727BC">
      <w:pPr>
        <w:numPr>
          <w:ilvl w:val="0"/>
          <w:numId w:val="31"/>
        </w:numPr>
        <w:spacing w:before="60" w:after="60"/>
        <w:ind w:left="1170"/>
        <w:jc w:val="both"/>
        <w:rPr>
          <w:rFonts w:eastAsia="Cambria"/>
        </w:rPr>
      </w:pPr>
      <w:r w:rsidRPr="0076019F">
        <w:rPr>
          <w:rFonts w:eastAsia="Cambria"/>
        </w:rPr>
        <w:t xml:space="preserve">Employees are responsible for maintaining a valid driver’s license. </w:t>
      </w:r>
      <w:r w:rsidR="009E3964" w:rsidRPr="0076019F">
        <w:rPr>
          <w:rFonts w:eastAsia="Cambria"/>
        </w:rPr>
        <w:t>If an employee has a change in license status, including a renewal, he or she must give a copy of his or her new license to the supervisor for the employee’s file.</w:t>
      </w:r>
    </w:p>
    <w:p w14:paraId="445A106E" w14:textId="77777777" w:rsidR="003727BC" w:rsidRPr="003727BC" w:rsidRDefault="003727BC" w:rsidP="003727BC">
      <w:pPr>
        <w:jc w:val="both"/>
        <w:rPr>
          <w:rFonts w:eastAsia="Cambria"/>
          <w:b/>
          <w:color w:val="262626"/>
          <w:u w:val="single"/>
        </w:rPr>
      </w:pPr>
      <w:r w:rsidRPr="003727BC">
        <w:rPr>
          <w:rFonts w:eastAsia="Cambria"/>
          <w:b/>
          <w:color w:val="262626"/>
          <w:u w:val="single"/>
        </w:rPr>
        <w:t>Accidents:</w:t>
      </w:r>
    </w:p>
    <w:p w14:paraId="4E352F17" w14:textId="77777777" w:rsidR="00C87FE9" w:rsidRDefault="00C87FE9" w:rsidP="003727BC">
      <w:pPr>
        <w:jc w:val="both"/>
        <w:rPr>
          <w:rFonts w:eastAsia="Cambria"/>
        </w:rPr>
      </w:pPr>
      <w:proofErr w:type="gramStart"/>
      <w:r>
        <w:rPr>
          <w:rFonts w:eastAsia="Cambria"/>
        </w:rPr>
        <w:t>In an attempt to</w:t>
      </w:r>
      <w:proofErr w:type="gramEnd"/>
      <w:r>
        <w:rPr>
          <w:rFonts w:eastAsia="Cambria"/>
        </w:rPr>
        <w:t xml:space="preserve"> minimize the results of an accident, the driver must prevent further damages or injuries and obtain all pertinent information and report it accurately.  </w:t>
      </w:r>
      <w:r w:rsidR="00AF1C92">
        <w:rPr>
          <w:rFonts w:eastAsia="Cambria"/>
        </w:rPr>
        <w:t xml:space="preserve">Each company owned vehicle will include a packet of information that provides information on the following procedures for an employee to follow in the event of an accident:  </w:t>
      </w:r>
    </w:p>
    <w:p w14:paraId="695C6B1B" w14:textId="77777777" w:rsidR="00C87FE9" w:rsidRDefault="00C87FE9" w:rsidP="003727BC">
      <w:pPr>
        <w:jc w:val="both"/>
        <w:rPr>
          <w:rFonts w:eastAsia="Cambria"/>
        </w:rPr>
      </w:pPr>
    </w:p>
    <w:p w14:paraId="1985DE47" w14:textId="77777777" w:rsidR="00C87FE9" w:rsidRDefault="00C87FE9" w:rsidP="00060503">
      <w:pPr>
        <w:numPr>
          <w:ilvl w:val="0"/>
          <w:numId w:val="29"/>
        </w:numPr>
        <w:spacing w:before="60" w:after="60"/>
        <w:jc w:val="both"/>
        <w:rPr>
          <w:rFonts w:eastAsia="Cambria"/>
        </w:rPr>
      </w:pPr>
      <w:r>
        <w:rPr>
          <w:rFonts w:eastAsia="Cambria"/>
        </w:rPr>
        <w:t xml:space="preserve">Call for medical aid if necessary.  </w:t>
      </w:r>
    </w:p>
    <w:p w14:paraId="3FACF9BF" w14:textId="77777777" w:rsidR="00C87FE9" w:rsidRDefault="00C87FE9" w:rsidP="00060503">
      <w:pPr>
        <w:numPr>
          <w:ilvl w:val="0"/>
          <w:numId w:val="29"/>
        </w:numPr>
        <w:spacing w:before="60" w:after="60"/>
        <w:jc w:val="both"/>
        <w:rPr>
          <w:rFonts w:eastAsia="Cambria"/>
        </w:rPr>
      </w:pPr>
      <w:r>
        <w:rPr>
          <w:rFonts w:eastAsia="Cambria"/>
        </w:rPr>
        <w:t xml:space="preserve">Call the police.  All accidents, regardless of severity, must be reported to the police.  If the driver cannot get to a phone, he/she should write a note giving location to a reliable appearing motorist and ask them to notify the police.  </w:t>
      </w:r>
    </w:p>
    <w:p w14:paraId="69F5F7D0" w14:textId="77777777" w:rsidR="00C87FE9" w:rsidRDefault="00C87FE9" w:rsidP="00060503">
      <w:pPr>
        <w:numPr>
          <w:ilvl w:val="0"/>
          <w:numId w:val="29"/>
        </w:numPr>
        <w:spacing w:before="60" w:after="60"/>
        <w:jc w:val="both"/>
        <w:rPr>
          <w:rFonts w:eastAsia="Cambria"/>
        </w:rPr>
      </w:pPr>
      <w:r>
        <w:rPr>
          <w:rFonts w:eastAsia="Cambria"/>
        </w:rPr>
        <w:t xml:space="preserve">Record names and addresses of driver, witnesses, and occupants of the other vehicles and any medical personnel who may arrive at the scene.  </w:t>
      </w:r>
    </w:p>
    <w:p w14:paraId="1C30E831" w14:textId="77777777" w:rsidR="00C87FE9" w:rsidRDefault="00C87FE9" w:rsidP="00060503">
      <w:pPr>
        <w:numPr>
          <w:ilvl w:val="0"/>
          <w:numId w:val="29"/>
        </w:numPr>
        <w:spacing w:before="60" w:after="60"/>
        <w:jc w:val="both"/>
        <w:rPr>
          <w:rFonts w:eastAsia="Cambria"/>
        </w:rPr>
      </w:pPr>
      <w:r>
        <w:rPr>
          <w:rFonts w:eastAsia="Cambria"/>
        </w:rPr>
        <w:t xml:space="preserve">Provide documentation as available – </w:t>
      </w:r>
      <w:r w:rsidR="00060503">
        <w:rPr>
          <w:rFonts w:eastAsia="Cambria"/>
        </w:rPr>
        <w:t xml:space="preserve">take pictures of the vehicle(s) and surrounding area, record the </w:t>
      </w:r>
      <w:r>
        <w:rPr>
          <w:rFonts w:eastAsia="Cambria"/>
        </w:rPr>
        <w:t xml:space="preserve">license number of other drivers, insurance company names and policy numbers of other vehicles, make, model and year of other vehicles, date and time of accident, and overall road and weather conditions.  </w:t>
      </w:r>
    </w:p>
    <w:p w14:paraId="1B485C6C" w14:textId="77777777" w:rsidR="00C87FE9" w:rsidRDefault="00C87FE9" w:rsidP="00060503">
      <w:pPr>
        <w:numPr>
          <w:ilvl w:val="0"/>
          <w:numId w:val="29"/>
        </w:numPr>
        <w:spacing w:before="60" w:after="60"/>
        <w:jc w:val="both"/>
        <w:rPr>
          <w:rFonts w:eastAsia="Cambria"/>
        </w:rPr>
      </w:pPr>
      <w:r>
        <w:rPr>
          <w:rFonts w:eastAsia="Cambria"/>
        </w:rPr>
        <w:t xml:space="preserve">Do not discuss the accident with anyone at the scene except the police.  Do not accept any responsibility for the accident.  Don’t argue with anyone.  </w:t>
      </w:r>
    </w:p>
    <w:p w14:paraId="420E4CB0" w14:textId="77777777" w:rsidR="00C87FE9" w:rsidRDefault="00C87FE9" w:rsidP="00060503">
      <w:pPr>
        <w:numPr>
          <w:ilvl w:val="0"/>
          <w:numId w:val="29"/>
        </w:numPr>
        <w:spacing w:before="60" w:after="60"/>
        <w:jc w:val="both"/>
        <w:rPr>
          <w:rFonts w:eastAsia="Cambria"/>
        </w:rPr>
      </w:pPr>
      <w:r>
        <w:rPr>
          <w:rFonts w:eastAsia="Cambria"/>
        </w:rPr>
        <w:t xml:space="preserve">Provide the other party with your name, address, driver’s license number, and insurance information.  </w:t>
      </w:r>
    </w:p>
    <w:p w14:paraId="39A0D148" w14:textId="77777777" w:rsidR="00C87FE9" w:rsidRDefault="00C87FE9" w:rsidP="00060503">
      <w:pPr>
        <w:numPr>
          <w:ilvl w:val="0"/>
          <w:numId w:val="29"/>
        </w:numPr>
        <w:spacing w:before="60" w:after="60"/>
        <w:jc w:val="both"/>
        <w:rPr>
          <w:rFonts w:eastAsia="Cambria"/>
        </w:rPr>
      </w:pPr>
      <w:r>
        <w:rPr>
          <w:rFonts w:eastAsia="Cambria"/>
        </w:rPr>
        <w:t xml:space="preserve">Immediately report the accident to your Supervisor, AOC, or Director of Human Resources.  Provide a copy of the accident report.  </w:t>
      </w:r>
    </w:p>
    <w:p w14:paraId="69898CB9" w14:textId="77777777" w:rsidR="00C87FE9" w:rsidRDefault="00C87FE9" w:rsidP="00060503">
      <w:pPr>
        <w:numPr>
          <w:ilvl w:val="0"/>
          <w:numId w:val="29"/>
        </w:numPr>
        <w:spacing w:before="60" w:after="60"/>
        <w:jc w:val="both"/>
        <w:rPr>
          <w:rFonts w:eastAsia="Cambria"/>
        </w:rPr>
      </w:pPr>
      <w:r>
        <w:rPr>
          <w:rFonts w:eastAsia="Cambria"/>
        </w:rPr>
        <w:t xml:space="preserve">As directed, complete post-accident drug/alcohol testing.   </w:t>
      </w:r>
    </w:p>
    <w:p w14:paraId="5CE87FAE" w14:textId="77777777" w:rsidR="009E3964" w:rsidRPr="009E3964" w:rsidRDefault="009E3964" w:rsidP="00C87FE9">
      <w:pPr>
        <w:jc w:val="both"/>
        <w:rPr>
          <w:rFonts w:eastAsia="Cambria"/>
        </w:rPr>
      </w:pPr>
    </w:p>
    <w:p w14:paraId="5E771452" w14:textId="77777777" w:rsidR="00060503" w:rsidRDefault="003727BC" w:rsidP="003727BC">
      <w:pPr>
        <w:jc w:val="both"/>
        <w:rPr>
          <w:rFonts w:eastAsia="Cambria"/>
        </w:rPr>
      </w:pPr>
      <w:r>
        <w:rPr>
          <w:rFonts w:eastAsia="Cambria"/>
        </w:rPr>
        <w:t>Assigned supervisors and staff</w:t>
      </w:r>
      <w:r w:rsidR="009E3964" w:rsidRPr="009E3964">
        <w:rPr>
          <w:rFonts w:eastAsia="Cambria"/>
        </w:rPr>
        <w:t xml:space="preserve"> will review all accidents and determine whether they were preventable or non-preventable. A preventable accident is defined as an accident in which the driver failed to do everything reasonably possible to prevent it from occurring. </w:t>
      </w:r>
    </w:p>
    <w:p w14:paraId="19536D07" w14:textId="77777777" w:rsidR="00060503" w:rsidRDefault="00060503" w:rsidP="003727BC">
      <w:pPr>
        <w:jc w:val="both"/>
        <w:rPr>
          <w:rFonts w:eastAsia="Cambria"/>
        </w:rPr>
      </w:pPr>
    </w:p>
    <w:p w14:paraId="308A53DA" w14:textId="77777777" w:rsidR="00060503" w:rsidRDefault="00A73154" w:rsidP="003727BC">
      <w:pPr>
        <w:jc w:val="both"/>
        <w:rPr>
          <w:rFonts w:eastAsia="Cambria"/>
        </w:rPr>
      </w:pPr>
      <w:r>
        <w:rPr>
          <w:rFonts w:eastAsia="Cambria"/>
        </w:rPr>
        <w:t xml:space="preserve">Upon review of the accident details and the employee’s overall driver safety record, a determination will be made if there should be changes in policy and procedure or if other corrective action (such as training, equipment changes, etc.) should be implemented to enhance the safe operation of company vehicles.  </w:t>
      </w:r>
    </w:p>
    <w:p w14:paraId="45BF8F69" w14:textId="77777777" w:rsidR="00060503" w:rsidRDefault="00060503" w:rsidP="003727BC">
      <w:pPr>
        <w:jc w:val="both"/>
        <w:rPr>
          <w:rFonts w:eastAsia="Cambria"/>
        </w:rPr>
      </w:pPr>
    </w:p>
    <w:p w14:paraId="60ED9858" w14:textId="77777777" w:rsidR="00A73154" w:rsidRPr="009E3964" w:rsidRDefault="00A73154" w:rsidP="003727BC">
      <w:pPr>
        <w:jc w:val="both"/>
        <w:rPr>
          <w:rFonts w:eastAsia="Cambria"/>
        </w:rPr>
      </w:pPr>
      <w:r>
        <w:rPr>
          <w:rFonts w:eastAsia="Cambria"/>
        </w:rPr>
        <w:lastRenderedPageBreak/>
        <w:t>As appropriate</w:t>
      </w:r>
      <w:r w:rsidR="00C87FE9">
        <w:rPr>
          <w:rFonts w:eastAsia="Cambria"/>
        </w:rPr>
        <w:t>, recommendations will be made by the Director of Human Resources, EOC team lead and/or Senior Team member as to if/when driving privileges of</w:t>
      </w:r>
      <w:r>
        <w:rPr>
          <w:rFonts w:eastAsia="Cambria"/>
        </w:rPr>
        <w:t xml:space="preserve"> </w:t>
      </w:r>
      <w:r w:rsidR="00C87FE9">
        <w:rPr>
          <w:rFonts w:eastAsia="Cambria"/>
        </w:rPr>
        <w:t xml:space="preserve">an employee should be revoked.  </w:t>
      </w:r>
    </w:p>
    <w:p w14:paraId="15FA42B6" w14:textId="77777777" w:rsidR="00060503" w:rsidRDefault="00060503" w:rsidP="00F65009">
      <w:pPr>
        <w:jc w:val="both"/>
        <w:rPr>
          <w:b/>
          <w:u w:val="single"/>
        </w:rPr>
      </w:pPr>
    </w:p>
    <w:p w14:paraId="3CDDF252" w14:textId="77777777" w:rsidR="004C0570" w:rsidRDefault="00060503" w:rsidP="004C0570">
      <w:pPr>
        <w:jc w:val="center"/>
        <w:rPr>
          <w:rFonts w:eastAsia="Cambria"/>
          <w:b/>
          <w:i/>
          <w:highlight w:val="yellow"/>
        </w:rPr>
      </w:pPr>
      <w:r w:rsidRPr="009E3964">
        <w:rPr>
          <w:rFonts w:eastAsia="Cambria"/>
          <w:b/>
          <w:i/>
        </w:rPr>
        <w:t>Employees will be subject to disciplinary action for violating any of the above</w:t>
      </w:r>
      <w:r>
        <w:rPr>
          <w:rFonts w:eastAsia="Cambria"/>
          <w:b/>
          <w:i/>
        </w:rPr>
        <w:t xml:space="preserve"> safety</w:t>
      </w:r>
      <w:r w:rsidRPr="009E3964">
        <w:rPr>
          <w:rFonts w:eastAsia="Cambria"/>
          <w:b/>
          <w:i/>
        </w:rPr>
        <w:t xml:space="preserve"> rules.</w:t>
      </w:r>
      <w:r>
        <w:rPr>
          <w:rFonts w:eastAsia="Cambria"/>
          <w:b/>
          <w:i/>
        </w:rPr>
        <w:t xml:space="preserve">  Refer to HR.14 Counseling and Corrective Action Policy and Procedure.</w:t>
      </w:r>
    </w:p>
    <w:p w14:paraId="60AAFF13" w14:textId="77777777" w:rsidR="004C0570" w:rsidRDefault="004C0570" w:rsidP="009678DB">
      <w:pPr>
        <w:rPr>
          <w:sz w:val="20"/>
          <w:szCs w:val="20"/>
        </w:rPr>
      </w:pPr>
      <w:r>
        <w:rPr>
          <w:rFonts w:eastAsia="Cambria"/>
          <w:highlight w:val="yellow"/>
        </w:rPr>
        <w:fldChar w:fldCharType="begin"/>
      </w:r>
      <w:r>
        <w:rPr>
          <w:rFonts w:eastAsia="Cambria"/>
          <w:highlight w:val="yellow"/>
        </w:rPr>
        <w:instrText xml:space="preserve"> LINK Excel.Sheet.12 "C:\\Users\\SHRMC\\AppData\\Local\\Microsoft\\Windows\\INetCache\\Content.Outlook\\6N2T3T6O\\car inspection (002).xlsx" "Sheet1!R2C1:R32C10" \a \f 4 \h  \* MERGEFORMAT </w:instrText>
      </w:r>
      <w:r>
        <w:rPr>
          <w:rFonts w:eastAsia="Cambria"/>
          <w:highlight w:val="yellow"/>
        </w:rPr>
        <w:fldChar w:fldCharType="separate"/>
      </w:r>
    </w:p>
    <w:tbl>
      <w:tblPr>
        <w:tblW w:w="11121" w:type="dxa"/>
        <w:tblInd w:w="-1242" w:type="dxa"/>
        <w:tblLook w:val="04A0" w:firstRow="1" w:lastRow="0" w:firstColumn="1" w:lastColumn="0" w:noHBand="0" w:noVBand="1"/>
      </w:tblPr>
      <w:tblGrid>
        <w:gridCol w:w="960"/>
        <w:gridCol w:w="960"/>
        <w:gridCol w:w="1920"/>
        <w:gridCol w:w="1096"/>
        <w:gridCol w:w="960"/>
        <w:gridCol w:w="1096"/>
        <w:gridCol w:w="960"/>
        <w:gridCol w:w="987"/>
        <w:gridCol w:w="1793"/>
        <w:gridCol w:w="406"/>
      </w:tblGrid>
      <w:tr w:rsidR="004C0570" w:rsidRPr="004C0570" w14:paraId="317FD539" w14:textId="77777777" w:rsidTr="004C0570">
        <w:trPr>
          <w:trHeight w:val="300"/>
        </w:trPr>
        <w:tc>
          <w:tcPr>
            <w:tcW w:w="960" w:type="dxa"/>
            <w:tcBorders>
              <w:top w:val="nil"/>
              <w:left w:val="nil"/>
              <w:bottom w:val="nil"/>
              <w:right w:val="nil"/>
            </w:tcBorders>
            <w:shd w:val="clear" w:color="auto" w:fill="auto"/>
            <w:noWrap/>
            <w:vAlign w:val="bottom"/>
            <w:hideMark/>
          </w:tcPr>
          <w:p w14:paraId="1B086A20" w14:textId="77777777" w:rsidR="004C0570" w:rsidRPr="004C0570" w:rsidRDefault="004C0570" w:rsidP="004C0570"/>
        </w:tc>
        <w:tc>
          <w:tcPr>
            <w:tcW w:w="960" w:type="dxa"/>
            <w:tcBorders>
              <w:top w:val="nil"/>
              <w:left w:val="nil"/>
              <w:bottom w:val="nil"/>
              <w:right w:val="nil"/>
            </w:tcBorders>
            <w:shd w:val="clear" w:color="auto" w:fill="auto"/>
            <w:noWrap/>
            <w:vAlign w:val="bottom"/>
            <w:hideMark/>
          </w:tcPr>
          <w:p w14:paraId="2CDC0885" w14:textId="77777777" w:rsidR="004C0570" w:rsidRPr="004C0570" w:rsidRDefault="004C0570" w:rsidP="004C0570">
            <w:pPr>
              <w:rPr>
                <w:sz w:val="20"/>
                <w:szCs w:val="20"/>
              </w:rPr>
            </w:pPr>
          </w:p>
        </w:tc>
        <w:tc>
          <w:tcPr>
            <w:tcW w:w="3013" w:type="dxa"/>
            <w:gridSpan w:val="2"/>
            <w:tcBorders>
              <w:top w:val="nil"/>
              <w:left w:val="nil"/>
              <w:bottom w:val="nil"/>
              <w:right w:val="nil"/>
            </w:tcBorders>
            <w:shd w:val="clear" w:color="auto" w:fill="auto"/>
            <w:noWrap/>
            <w:vAlign w:val="bottom"/>
            <w:hideMark/>
          </w:tcPr>
          <w:p w14:paraId="103FA751" w14:textId="77777777" w:rsidR="004C0570" w:rsidRPr="004C0570" w:rsidRDefault="004C0570" w:rsidP="004C0570">
            <w:pPr>
              <w:rPr>
                <w:color w:val="000000"/>
                <w:sz w:val="22"/>
                <w:szCs w:val="22"/>
              </w:rPr>
            </w:pPr>
            <w:r w:rsidRPr="004C0570">
              <w:rPr>
                <w:color w:val="000000"/>
                <w:sz w:val="22"/>
                <w:szCs w:val="22"/>
              </w:rPr>
              <w:t>VEHICLE CHECKLIST</w:t>
            </w:r>
          </w:p>
        </w:tc>
        <w:tc>
          <w:tcPr>
            <w:tcW w:w="960" w:type="dxa"/>
            <w:tcBorders>
              <w:top w:val="nil"/>
              <w:left w:val="nil"/>
              <w:bottom w:val="nil"/>
              <w:right w:val="nil"/>
            </w:tcBorders>
            <w:shd w:val="clear" w:color="auto" w:fill="auto"/>
            <w:noWrap/>
            <w:vAlign w:val="bottom"/>
            <w:hideMark/>
          </w:tcPr>
          <w:p w14:paraId="75028F76" w14:textId="77777777" w:rsidR="004C0570" w:rsidRPr="004C0570" w:rsidRDefault="004C0570" w:rsidP="004C0570">
            <w:pPr>
              <w:rPr>
                <w:color w:val="000000"/>
                <w:sz w:val="22"/>
                <w:szCs w:val="22"/>
              </w:rPr>
            </w:pPr>
          </w:p>
        </w:tc>
        <w:tc>
          <w:tcPr>
            <w:tcW w:w="1093" w:type="dxa"/>
            <w:tcBorders>
              <w:top w:val="nil"/>
              <w:left w:val="nil"/>
              <w:bottom w:val="nil"/>
              <w:right w:val="nil"/>
            </w:tcBorders>
            <w:shd w:val="clear" w:color="auto" w:fill="auto"/>
            <w:noWrap/>
            <w:vAlign w:val="bottom"/>
            <w:hideMark/>
          </w:tcPr>
          <w:p w14:paraId="7E46952E"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74D5F487" w14:textId="77777777" w:rsidR="004C0570" w:rsidRPr="004C0570" w:rsidRDefault="004C0570" w:rsidP="004C0570">
            <w:pPr>
              <w:rPr>
                <w:sz w:val="20"/>
                <w:szCs w:val="20"/>
              </w:rPr>
            </w:pPr>
          </w:p>
        </w:tc>
        <w:tc>
          <w:tcPr>
            <w:tcW w:w="983" w:type="dxa"/>
            <w:tcBorders>
              <w:top w:val="nil"/>
              <w:left w:val="nil"/>
              <w:bottom w:val="nil"/>
              <w:right w:val="nil"/>
            </w:tcBorders>
            <w:shd w:val="clear" w:color="auto" w:fill="auto"/>
            <w:noWrap/>
            <w:vAlign w:val="bottom"/>
            <w:hideMark/>
          </w:tcPr>
          <w:p w14:paraId="4F12D1C2" w14:textId="77777777" w:rsidR="004C0570" w:rsidRPr="004C0570" w:rsidRDefault="004C0570" w:rsidP="004C0570">
            <w:pPr>
              <w:rPr>
                <w:sz w:val="20"/>
                <w:szCs w:val="20"/>
              </w:rPr>
            </w:pPr>
          </w:p>
        </w:tc>
        <w:tc>
          <w:tcPr>
            <w:tcW w:w="1787" w:type="dxa"/>
            <w:tcBorders>
              <w:top w:val="nil"/>
              <w:left w:val="nil"/>
              <w:bottom w:val="nil"/>
              <w:right w:val="nil"/>
            </w:tcBorders>
            <w:shd w:val="clear" w:color="auto" w:fill="auto"/>
            <w:noWrap/>
            <w:vAlign w:val="bottom"/>
            <w:hideMark/>
          </w:tcPr>
          <w:p w14:paraId="2005DCEA" w14:textId="77777777" w:rsidR="004C0570" w:rsidRPr="004C0570" w:rsidRDefault="004C0570" w:rsidP="004C0570">
            <w:pPr>
              <w:rPr>
                <w:sz w:val="20"/>
                <w:szCs w:val="20"/>
              </w:rPr>
            </w:pPr>
          </w:p>
        </w:tc>
        <w:tc>
          <w:tcPr>
            <w:tcW w:w="405" w:type="dxa"/>
            <w:tcBorders>
              <w:top w:val="nil"/>
              <w:left w:val="nil"/>
              <w:bottom w:val="nil"/>
              <w:right w:val="nil"/>
            </w:tcBorders>
            <w:shd w:val="clear" w:color="auto" w:fill="auto"/>
            <w:noWrap/>
            <w:vAlign w:val="bottom"/>
            <w:hideMark/>
          </w:tcPr>
          <w:p w14:paraId="1BF8C3E4" w14:textId="77777777" w:rsidR="004C0570" w:rsidRPr="004C0570" w:rsidRDefault="004C0570" w:rsidP="004C0570">
            <w:pPr>
              <w:rPr>
                <w:sz w:val="20"/>
                <w:szCs w:val="20"/>
              </w:rPr>
            </w:pPr>
          </w:p>
        </w:tc>
      </w:tr>
      <w:tr w:rsidR="004C0570" w:rsidRPr="004C0570" w14:paraId="5CECEA5A" w14:textId="77777777" w:rsidTr="004C0570">
        <w:trPr>
          <w:trHeight w:val="300"/>
        </w:trPr>
        <w:tc>
          <w:tcPr>
            <w:tcW w:w="960" w:type="dxa"/>
            <w:tcBorders>
              <w:top w:val="nil"/>
              <w:left w:val="nil"/>
              <w:bottom w:val="nil"/>
              <w:right w:val="nil"/>
            </w:tcBorders>
            <w:shd w:val="clear" w:color="auto" w:fill="auto"/>
            <w:noWrap/>
            <w:vAlign w:val="bottom"/>
            <w:hideMark/>
          </w:tcPr>
          <w:p w14:paraId="1023CBEB"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4852B28A" w14:textId="77777777" w:rsidR="004C0570" w:rsidRPr="004C0570" w:rsidRDefault="004C0570" w:rsidP="004C0570">
            <w:pPr>
              <w:rPr>
                <w:sz w:val="20"/>
                <w:szCs w:val="20"/>
              </w:rPr>
            </w:pPr>
          </w:p>
        </w:tc>
        <w:tc>
          <w:tcPr>
            <w:tcW w:w="1920" w:type="dxa"/>
            <w:tcBorders>
              <w:top w:val="nil"/>
              <w:left w:val="nil"/>
              <w:bottom w:val="nil"/>
              <w:right w:val="nil"/>
            </w:tcBorders>
            <w:shd w:val="clear" w:color="auto" w:fill="auto"/>
            <w:noWrap/>
            <w:vAlign w:val="bottom"/>
            <w:hideMark/>
          </w:tcPr>
          <w:p w14:paraId="27982C81"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13F01893"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7CEB6C5B"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6EA8DEA9"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5F72E01F" w14:textId="77777777" w:rsidR="004C0570" w:rsidRPr="004C0570" w:rsidRDefault="004C0570" w:rsidP="004C0570">
            <w:pPr>
              <w:rPr>
                <w:sz w:val="20"/>
                <w:szCs w:val="20"/>
              </w:rPr>
            </w:pPr>
          </w:p>
        </w:tc>
        <w:tc>
          <w:tcPr>
            <w:tcW w:w="983" w:type="dxa"/>
            <w:tcBorders>
              <w:top w:val="nil"/>
              <w:left w:val="nil"/>
              <w:bottom w:val="nil"/>
              <w:right w:val="nil"/>
            </w:tcBorders>
            <w:shd w:val="clear" w:color="auto" w:fill="auto"/>
            <w:noWrap/>
            <w:vAlign w:val="bottom"/>
            <w:hideMark/>
          </w:tcPr>
          <w:p w14:paraId="550CE04C" w14:textId="77777777" w:rsidR="004C0570" w:rsidRPr="004C0570" w:rsidRDefault="004C0570" w:rsidP="004C0570">
            <w:pPr>
              <w:rPr>
                <w:sz w:val="20"/>
                <w:szCs w:val="20"/>
              </w:rPr>
            </w:pPr>
          </w:p>
        </w:tc>
        <w:tc>
          <w:tcPr>
            <w:tcW w:w="1787" w:type="dxa"/>
            <w:tcBorders>
              <w:top w:val="nil"/>
              <w:left w:val="nil"/>
              <w:bottom w:val="nil"/>
              <w:right w:val="nil"/>
            </w:tcBorders>
            <w:shd w:val="clear" w:color="auto" w:fill="auto"/>
            <w:noWrap/>
            <w:vAlign w:val="bottom"/>
            <w:hideMark/>
          </w:tcPr>
          <w:p w14:paraId="6A05B80C" w14:textId="77777777" w:rsidR="004C0570" w:rsidRPr="004C0570" w:rsidRDefault="004C0570" w:rsidP="004C0570">
            <w:pPr>
              <w:rPr>
                <w:sz w:val="20"/>
                <w:szCs w:val="20"/>
              </w:rPr>
            </w:pPr>
          </w:p>
        </w:tc>
        <w:tc>
          <w:tcPr>
            <w:tcW w:w="405" w:type="dxa"/>
            <w:tcBorders>
              <w:top w:val="nil"/>
              <w:left w:val="nil"/>
              <w:bottom w:val="nil"/>
              <w:right w:val="nil"/>
            </w:tcBorders>
            <w:shd w:val="clear" w:color="auto" w:fill="auto"/>
            <w:noWrap/>
            <w:vAlign w:val="bottom"/>
            <w:hideMark/>
          </w:tcPr>
          <w:p w14:paraId="78728889" w14:textId="77777777" w:rsidR="004C0570" w:rsidRPr="004C0570" w:rsidRDefault="004C0570" w:rsidP="004C0570">
            <w:pPr>
              <w:rPr>
                <w:sz w:val="20"/>
                <w:szCs w:val="20"/>
              </w:rPr>
            </w:pPr>
          </w:p>
        </w:tc>
      </w:tr>
      <w:tr w:rsidR="004C0570" w:rsidRPr="004C0570" w14:paraId="4B397BFA" w14:textId="77777777" w:rsidTr="004C0570">
        <w:trPr>
          <w:trHeight w:val="300"/>
        </w:trPr>
        <w:tc>
          <w:tcPr>
            <w:tcW w:w="6986" w:type="dxa"/>
            <w:gridSpan w:val="6"/>
            <w:tcBorders>
              <w:top w:val="nil"/>
              <w:left w:val="nil"/>
              <w:bottom w:val="nil"/>
              <w:right w:val="nil"/>
            </w:tcBorders>
            <w:shd w:val="clear" w:color="auto" w:fill="auto"/>
            <w:noWrap/>
            <w:vAlign w:val="bottom"/>
            <w:hideMark/>
          </w:tcPr>
          <w:p w14:paraId="07E75ED5" w14:textId="77777777" w:rsidR="004C0570" w:rsidRPr="004C0570" w:rsidRDefault="004C0570" w:rsidP="004C0570">
            <w:pPr>
              <w:rPr>
                <w:color w:val="000000"/>
                <w:sz w:val="22"/>
                <w:szCs w:val="22"/>
              </w:rPr>
            </w:pPr>
            <w:r w:rsidRPr="004C0570">
              <w:rPr>
                <w:color w:val="000000"/>
                <w:sz w:val="22"/>
                <w:szCs w:val="22"/>
              </w:rPr>
              <w:t>Date/</w:t>
            </w:r>
            <w:proofErr w:type="gramStart"/>
            <w:r w:rsidRPr="004C0570">
              <w:rPr>
                <w:color w:val="000000"/>
                <w:sz w:val="22"/>
                <w:szCs w:val="22"/>
              </w:rPr>
              <w:t>Time  _</w:t>
            </w:r>
            <w:proofErr w:type="gramEnd"/>
            <w:r w:rsidRPr="004C0570">
              <w:rPr>
                <w:color w:val="000000"/>
                <w:sz w:val="22"/>
                <w:szCs w:val="22"/>
              </w:rPr>
              <w:t>_______________________________________</w:t>
            </w:r>
          </w:p>
        </w:tc>
        <w:tc>
          <w:tcPr>
            <w:tcW w:w="960" w:type="dxa"/>
            <w:tcBorders>
              <w:top w:val="nil"/>
              <w:left w:val="nil"/>
              <w:bottom w:val="nil"/>
              <w:right w:val="nil"/>
            </w:tcBorders>
            <w:shd w:val="clear" w:color="auto" w:fill="auto"/>
            <w:noWrap/>
            <w:vAlign w:val="bottom"/>
            <w:hideMark/>
          </w:tcPr>
          <w:p w14:paraId="522DC694" w14:textId="77777777" w:rsidR="004C0570" w:rsidRPr="004C0570" w:rsidRDefault="004C0570" w:rsidP="004C0570">
            <w:pPr>
              <w:rPr>
                <w:color w:val="000000"/>
                <w:sz w:val="22"/>
                <w:szCs w:val="22"/>
              </w:rPr>
            </w:pPr>
          </w:p>
        </w:tc>
        <w:tc>
          <w:tcPr>
            <w:tcW w:w="983" w:type="dxa"/>
            <w:tcBorders>
              <w:top w:val="nil"/>
              <w:left w:val="nil"/>
              <w:bottom w:val="nil"/>
              <w:right w:val="nil"/>
            </w:tcBorders>
            <w:shd w:val="clear" w:color="auto" w:fill="auto"/>
            <w:noWrap/>
            <w:vAlign w:val="bottom"/>
            <w:hideMark/>
          </w:tcPr>
          <w:p w14:paraId="4127F442" w14:textId="77777777" w:rsidR="004C0570" w:rsidRPr="004C0570" w:rsidRDefault="004C0570" w:rsidP="004C0570">
            <w:pPr>
              <w:rPr>
                <w:sz w:val="20"/>
                <w:szCs w:val="20"/>
              </w:rPr>
            </w:pPr>
          </w:p>
        </w:tc>
        <w:tc>
          <w:tcPr>
            <w:tcW w:w="1787" w:type="dxa"/>
            <w:tcBorders>
              <w:top w:val="nil"/>
              <w:left w:val="nil"/>
              <w:bottom w:val="nil"/>
              <w:right w:val="nil"/>
            </w:tcBorders>
            <w:shd w:val="clear" w:color="auto" w:fill="auto"/>
            <w:noWrap/>
            <w:vAlign w:val="bottom"/>
            <w:hideMark/>
          </w:tcPr>
          <w:p w14:paraId="34D24F4F" w14:textId="77777777" w:rsidR="004C0570" w:rsidRPr="004C0570" w:rsidRDefault="004C0570" w:rsidP="004C0570">
            <w:pPr>
              <w:rPr>
                <w:sz w:val="20"/>
                <w:szCs w:val="20"/>
              </w:rPr>
            </w:pPr>
          </w:p>
        </w:tc>
        <w:tc>
          <w:tcPr>
            <w:tcW w:w="405" w:type="dxa"/>
            <w:tcBorders>
              <w:top w:val="nil"/>
              <w:left w:val="nil"/>
              <w:bottom w:val="nil"/>
              <w:right w:val="nil"/>
            </w:tcBorders>
            <w:shd w:val="clear" w:color="auto" w:fill="auto"/>
            <w:noWrap/>
            <w:vAlign w:val="bottom"/>
            <w:hideMark/>
          </w:tcPr>
          <w:p w14:paraId="0339608C" w14:textId="77777777" w:rsidR="004C0570" w:rsidRPr="004C0570" w:rsidRDefault="004C0570" w:rsidP="004C0570">
            <w:pPr>
              <w:rPr>
                <w:sz w:val="20"/>
                <w:szCs w:val="20"/>
              </w:rPr>
            </w:pPr>
          </w:p>
        </w:tc>
      </w:tr>
      <w:tr w:rsidR="004C0570" w:rsidRPr="004C0570" w14:paraId="06E1F00D" w14:textId="77777777" w:rsidTr="004C0570">
        <w:trPr>
          <w:trHeight w:val="300"/>
        </w:trPr>
        <w:tc>
          <w:tcPr>
            <w:tcW w:w="960" w:type="dxa"/>
            <w:tcBorders>
              <w:top w:val="nil"/>
              <w:left w:val="nil"/>
              <w:bottom w:val="nil"/>
              <w:right w:val="nil"/>
            </w:tcBorders>
            <w:shd w:val="clear" w:color="auto" w:fill="auto"/>
            <w:noWrap/>
            <w:vAlign w:val="bottom"/>
            <w:hideMark/>
          </w:tcPr>
          <w:p w14:paraId="77560A99"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3AE18C30" w14:textId="77777777" w:rsidR="004C0570" w:rsidRPr="004C0570" w:rsidRDefault="004C0570" w:rsidP="004C0570">
            <w:pPr>
              <w:rPr>
                <w:sz w:val="20"/>
                <w:szCs w:val="20"/>
              </w:rPr>
            </w:pPr>
          </w:p>
        </w:tc>
        <w:tc>
          <w:tcPr>
            <w:tcW w:w="1920" w:type="dxa"/>
            <w:tcBorders>
              <w:top w:val="nil"/>
              <w:left w:val="nil"/>
              <w:bottom w:val="nil"/>
              <w:right w:val="nil"/>
            </w:tcBorders>
            <w:shd w:val="clear" w:color="auto" w:fill="auto"/>
            <w:noWrap/>
            <w:vAlign w:val="bottom"/>
            <w:hideMark/>
          </w:tcPr>
          <w:p w14:paraId="79CBE9F9"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1EDBDBD0"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738C72D5"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6E1E3F06"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1964CDE1" w14:textId="77777777" w:rsidR="004C0570" w:rsidRPr="004C0570" w:rsidRDefault="004C0570" w:rsidP="004C0570">
            <w:pPr>
              <w:rPr>
                <w:sz w:val="20"/>
                <w:szCs w:val="20"/>
              </w:rPr>
            </w:pPr>
          </w:p>
        </w:tc>
        <w:tc>
          <w:tcPr>
            <w:tcW w:w="983" w:type="dxa"/>
            <w:tcBorders>
              <w:top w:val="nil"/>
              <w:left w:val="nil"/>
              <w:bottom w:val="nil"/>
              <w:right w:val="nil"/>
            </w:tcBorders>
            <w:shd w:val="clear" w:color="auto" w:fill="auto"/>
            <w:noWrap/>
            <w:vAlign w:val="bottom"/>
            <w:hideMark/>
          </w:tcPr>
          <w:p w14:paraId="4B3AFE97" w14:textId="77777777" w:rsidR="004C0570" w:rsidRPr="004C0570" w:rsidRDefault="004C0570" w:rsidP="004C0570">
            <w:pPr>
              <w:rPr>
                <w:sz w:val="20"/>
                <w:szCs w:val="20"/>
              </w:rPr>
            </w:pPr>
          </w:p>
        </w:tc>
        <w:tc>
          <w:tcPr>
            <w:tcW w:w="1787" w:type="dxa"/>
            <w:tcBorders>
              <w:top w:val="nil"/>
              <w:left w:val="nil"/>
              <w:bottom w:val="nil"/>
              <w:right w:val="nil"/>
            </w:tcBorders>
            <w:shd w:val="clear" w:color="auto" w:fill="auto"/>
            <w:noWrap/>
            <w:vAlign w:val="bottom"/>
            <w:hideMark/>
          </w:tcPr>
          <w:p w14:paraId="3145B621" w14:textId="77777777" w:rsidR="004C0570" w:rsidRPr="004C0570" w:rsidRDefault="004C0570" w:rsidP="004C0570">
            <w:pPr>
              <w:rPr>
                <w:sz w:val="20"/>
                <w:szCs w:val="20"/>
              </w:rPr>
            </w:pPr>
          </w:p>
        </w:tc>
        <w:tc>
          <w:tcPr>
            <w:tcW w:w="405" w:type="dxa"/>
            <w:tcBorders>
              <w:top w:val="nil"/>
              <w:left w:val="nil"/>
              <w:bottom w:val="nil"/>
              <w:right w:val="nil"/>
            </w:tcBorders>
            <w:shd w:val="clear" w:color="auto" w:fill="auto"/>
            <w:noWrap/>
            <w:vAlign w:val="bottom"/>
            <w:hideMark/>
          </w:tcPr>
          <w:p w14:paraId="5A68F092" w14:textId="77777777" w:rsidR="004C0570" w:rsidRPr="004C0570" w:rsidRDefault="004C0570" w:rsidP="004C0570">
            <w:pPr>
              <w:rPr>
                <w:sz w:val="20"/>
                <w:szCs w:val="20"/>
              </w:rPr>
            </w:pPr>
          </w:p>
        </w:tc>
      </w:tr>
      <w:tr w:rsidR="004C0570" w:rsidRPr="004C0570" w14:paraId="6E7DABD9" w14:textId="77777777" w:rsidTr="004C0570">
        <w:trPr>
          <w:trHeight w:val="300"/>
        </w:trPr>
        <w:tc>
          <w:tcPr>
            <w:tcW w:w="7946" w:type="dxa"/>
            <w:gridSpan w:val="7"/>
            <w:tcBorders>
              <w:top w:val="nil"/>
              <w:left w:val="nil"/>
              <w:bottom w:val="nil"/>
              <w:right w:val="nil"/>
            </w:tcBorders>
            <w:shd w:val="clear" w:color="auto" w:fill="auto"/>
            <w:noWrap/>
            <w:vAlign w:val="bottom"/>
            <w:hideMark/>
          </w:tcPr>
          <w:p w14:paraId="24C2E27D" w14:textId="77777777" w:rsidR="004C0570" w:rsidRPr="004C0570" w:rsidRDefault="004C0570" w:rsidP="004C0570">
            <w:pPr>
              <w:rPr>
                <w:color w:val="000000"/>
                <w:sz w:val="22"/>
                <w:szCs w:val="22"/>
              </w:rPr>
            </w:pPr>
            <w:r w:rsidRPr="004C0570">
              <w:rPr>
                <w:color w:val="000000"/>
                <w:sz w:val="22"/>
                <w:szCs w:val="22"/>
              </w:rPr>
              <w:t xml:space="preserve">Vehicle </w:t>
            </w:r>
            <w:proofErr w:type="gramStart"/>
            <w:r w:rsidRPr="004C0570">
              <w:rPr>
                <w:color w:val="000000"/>
                <w:sz w:val="22"/>
                <w:szCs w:val="22"/>
              </w:rPr>
              <w:t>make  and</w:t>
            </w:r>
            <w:proofErr w:type="gramEnd"/>
            <w:r w:rsidRPr="004C0570">
              <w:rPr>
                <w:color w:val="000000"/>
                <w:sz w:val="22"/>
                <w:szCs w:val="22"/>
              </w:rPr>
              <w:t xml:space="preserve"> color   ___________________________________</w:t>
            </w:r>
          </w:p>
        </w:tc>
        <w:tc>
          <w:tcPr>
            <w:tcW w:w="983" w:type="dxa"/>
            <w:tcBorders>
              <w:top w:val="nil"/>
              <w:left w:val="nil"/>
              <w:bottom w:val="nil"/>
              <w:right w:val="nil"/>
            </w:tcBorders>
            <w:shd w:val="clear" w:color="auto" w:fill="auto"/>
            <w:noWrap/>
            <w:vAlign w:val="bottom"/>
            <w:hideMark/>
          </w:tcPr>
          <w:p w14:paraId="63779EFD" w14:textId="77777777" w:rsidR="004C0570" w:rsidRPr="004C0570" w:rsidRDefault="004C0570" w:rsidP="004C0570">
            <w:pPr>
              <w:rPr>
                <w:color w:val="000000"/>
                <w:sz w:val="22"/>
                <w:szCs w:val="22"/>
              </w:rPr>
            </w:pPr>
          </w:p>
        </w:tc>
        <w:tc>
          <w:tcPr>
            <w:tcW w:w="1787" w:type="dxa"/>
            <w:tcBorders>
              <w:top w:val="nil"/>
              <w:left w:val="nil"/>
              <w:bottom w:val="nil"/>
              <w:right w:val="nil"/>
            </w:tcBorders>
            <w:shd w:val="clear" w:color="auto" w:fill="auto"/>
            <w:noWrap/>
            <w:vAlign w:val="bottom"/>
            <w:hideMark/>
          </w:tcPr>
          <w:p w14:paraId="7F1B37FB" w14:textId="77777777" w:rsidR="004C0570" w:rsidRPr="004C0570" w:rsidRDefault="004C0570" w:rsidP="004C0570">
            <w:pPr>
              <w:rPr>
                <w:sz w:val="20"/>
                <w:szCs w:val="20"/>
              </w:rPr>
            </w:pPr>
          </w:p>
        </w:tc>
        <w:tc>
          <w:tcPr>
            <w:tcW w:w="405" w:type="dxa"/>
            <w:tcBorders>
              <w:top w:val="nil"/>
              <w:left w:val="nil"/>
              <w:bottom w:val="nil"/>
              <w:right w:val="nil"/>
            </w:tcBorders>
            <w:shd w:val="clear" w:color="auto" w:fill="auto"/>
            <w:noWrap/>
            <w:vAlign w:val="bottom"/>
            <w:hideMark/>
          </w:tcPr>
          <w:p w14:paraId="523FA3D9" w14:textId="77777777" w:rsidR="004C0570" w:rsidRPr="004C0570" w:rsidRDefault="004C0570" w:rsidP="004C0570">
            <w:pPr>
              <w:rPr>
                <w:sz w:val="20"/>
                <w:szCs w:val="20"/>
              </w:rPr>
            </w:pPr>
          </w:p>
        </w:tc>
      </w:tr>
      <w:tr w:rsidR="004C0570" w:rsidRPr="004C0570" w14:paraId="31E21813" w14:textId="77777777" w:rsidTr="004C0570">
        <w:trPr>
          <w:trHeight w:val="300"/>
        </w:trPr>
        <w:tc>
          <w:tcPr>
            <w:tcW w:w="960" w:type="dxa"/>
            <w:tcBorders>
              <w:top w:val="nil"/>
              <w:left w:val="nil"/>
              <w:bottom w:val="nil"/>
              <w:right w:val="nil"/>
            </w:tcBorders>
            <w:shd w:val="clear" w:color="auto" w:fill="auto"/>
            <w:noWrap/>
            <w:vAlign w:val="bottom"/>
            <w:hideMark/>
          </w:tcPr>
          <w:p w14:paraId="663692E0"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56AD7CB5" w14:textId="77777777" w:rsidR="004C0570" w:rsidRPr="004C0570" w:rsidRDefault="004C0570" w:rsidP="004C0570">
            <w:pPr>
              <w:rPr>
                <w:sz w:val="20"/>
                <w:szCs w:val="20"/>
              </w:rPr>
            </w:pPr>
          </w:p>
        </w:tc>
        <w:tc>
          <w:tcPr>
            <w:tcW w:w="1920" w:type="dxa"/>
            <w:tcBorders>
              <w:top w:val="nil"/>
              <w:left w:val="nil"/>
              <w:bottom w:val="nil"/>
              <w:right w:val="nil"/>
            </w:tcBorders>
            <w:shd w:val="clear" w:color="auto" w:fill="auto"/>
            <w:noWrap/>
            <w:vAlign w:val="bottom"/>
            <w:hideMark/>
          </w:tcPr>
          <w:p w14:paraId="589603B8"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0E198D21"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0547D1F4"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2F4E4280"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6859FF91" w14:textId="77777777" w:rsidR="004C0570" w:rsidRPr="004C0570" w:rsidRDefault="004C0570" w:rsidP="004C0570">
            <w:pPr>
              <w:rPr>
                <w:sz w:val="20"/>
                <w:szCs w:val="20"/>
              </w:rPr>
            </w:pPr>
          </w:p>
        </w:tc>
        <w:tc>
          <w:tcPr>
            <w:tcW w:w="983" w:type="dxa"/>
            <w:tcBorders>
              <w:top w:val="nil"/>
              <w:left w:val="nil"/>
              <w:bottom w:val="nil"/>
              <w:right w:val="nil"/>
            </w:tcBorders>
            <w:shd w:val="clear" w:color="auto" w:fill="auto"/>
            <w:noWrap/>
            <w:vAlign w:val="bottom"/>
            <w:hideMark/>
          </w:tcPr>
          <w:p w14:paraId="5FAE3A10" w14:textId="77777777" w:rsidR="004C0570" w:rsidRPr="004C0570" w:rsidRDefault="004C0570" w:rsidP="004C0570">
            <w:pPr>
              <w:rPr>
                <w:sz w:val="20"/>
                <w:szCs w:val="20"/>
              </w:rPr>
            </w:pPr>
          </w:p>
        </w:tc>
        <w:tc>
          <w:tcPr>
            <w:tcW w:w="1787" w:type="dxa"/>
            <w:tcBorders>
              <w:top w:val="nil"/>
              <w:left w:val="nil"/>
              <w:bottom w:val="nil"/>
              <w:right w:val="nil"/>
            </w:tcBorders>
            <w:shd w:val="clear" w:color="auto" w:fill="auto"/>
            <w:noWrap/>
            <w:vAlign w:val="bottom"/>
            <w:hideMark/>
          </w:tcPr>
          <w:p w14:paraId="39F6503B" w14:textId="77777777" w:rsidR="004C0570" w:rsidRPr="004C0570" w:rsidRDefault="004C0570" w:rsidP="004C0570">
            <w:pPr>
              <w:rPr>
                <w:sz w:val="20"/>
                <w:szCs w:val="20"/>
              </w:rPr>
            </w:pPr>
          </w:p>
        </w:tc>
        <w:tc>
          <w:tcPr>
            <w:tcW w:w="405" w:type="dxa"/>
            <w:tcBorders>
              <w:top w:val="nil"/>
              <w:left w:val="nil"/>
              <w:bottom w:val="nil"/>
              <w:right w:val="nil"/>
            </w:tcBorders>
            <w:shd w:val="clear" w:color="auto" w:fill="auto"/>
            <w:noWrap/>
            <w:vAlign w:val="bottom"/>
            <w:hideMark/>
          </w:tcPr>
          <w:p w14:paraId="3970A7CC" w14:textId="77777777" w:rsidR="004C0570" w:rsidRPr="004C0570" w:rsidRDefault="004C0570" w:rsidP="004C0570">
            <w:pPr>
              <w:rPr>
                <w:sz w:val="20"/>
                <w:szCs w:val="20"/>
              </w:rPr>
            </w:pPr>
          </w:p>
        </w:tc>
      </w:tr>
      <w:tr w:rsidR="004C0570" w:rsidRPr="004C0570" w14:paraId="0408B80A" w14:textId="77777777" w:rsidTr="004C0570">
        <w:trPr>
          <w:trHeight w:val="300"/>
        </w:trPr>
        <w:tc>
          <w:tcPr>
            <w:tcW w:w="6986" w:type="dxa"/>
            <w:gridSpan w:val="6"/>
            <w:tcBorders>
              <w:top w:val="nil"/>
              <w:left w:val="nil"/>
              <w:bottom w:val="nil"/>
              <w:right w:val="nil"/>
            </w:tcBorders>
            <w:shd w:val="clear" w:color="auto" w:fill="auto"/>
            <w:noWrap/>
            <w:vAlign w:val="bottom"/>
            <w:hideMark/>
          </w:tcPr>
          <w:p w14:paraId="49C25802" w14:textId="77777777" w:rsidR="004C0570" w:rsidRPr="004C0570" w:rsidRDefault="004C0570" w:rsidP="004C0570">
            <w:pPr>
              <w:rPr>
                <w:color w:val="000000"/>
                <w:sz w:val="22"/>
                <w:szCs w:val="22"/>
              </w:rPr>
            </w:pPr>
            <w:r w:rsidRPr="004C0570">
              <w:rPr>
                <w:color w:val="000000"/>
                <w:sz w:val="22"/>
                <w:szCs w:val="22"/>
              </w:rPr>
              <w:t>Driver   _____________________________________________</w:t>
            </w:r>
          </w:p>
        </w:tc>
        <w:tc>
          <w:tcPr>
            <w:tcW w:w="960" w:type="dxa"/>
            <w:tcBorders>
              <w:top w:val="nil"/>
              <w:left w:val="nil"/>
              <w:bottom w:val="nil"/>
              <w:right w:val="nil"/>
            </w:tcBorders>
            <w:shd w:val="clear" w:color="auto" w:fill="auto"/>
            <w:noWrap/>
            <w:vAlign w:val="bottom"/>
            <w:hideMark/>
          </w:tcPr>
          <w:p w14:paraId="3FB72D07" w14:textId="77777777" w:rsidR="004C0570" w:rsidRPr="004C0570" w:rsidRDefault="004C0570" w:rsidP="004C0570">
            <w:pPr>
              <w:rPr>
                <w:color w:val="000000"/>
                <w:sz w:val="22"/>
                <w:szCs w:val="22"/>
              </w:rPr>
            </w:pPr>
          </w:p>
        </w:tc>
        <w:tc>
          <w:tcPr>
            <w:tcW w:w="983" w:type="dxa"/>
            <w:tcBorders>
              <w:top w:val="nil"/>
              <w:left w:val="nil"/>
              <w:bottom w:val="nil"/>
              <w:right w:val="nil"/>
            </w:tcBorders>
            <w:shd w:val="clear" w:color="auto" w:fill="auto"/>
            <w:noWrap/>
            <w:vAlign w:val="bottom"/>
            <w:hideMark/>
          </w:tcPr>
          <w:p w14:paraId="71473963" w14:textId="77777777" w:rsidR="004C0570" w:rsidRPr="004C0570" w:rsidRDefault="004C0570" w:rsidP="004C0570">
            <w:pPr>
              <w:rPr>
                <w:sz w:val="20"/>
                <w:szCs w:val="20"/>
              </w:rPr>
            </w:pPr>
          </w:p>
        </w:tc>
        <w:tc>
          <w:tcPr>
            <w:tcW w:w="1787" w:type="dxa"/>
            <w:tcBorders>
              <w:top w:val="nil"/>
              <w:left w:val="nil"/>
              <w:bottom w:val="nil"/>
              <w:right w:val="nil"/>
            </w:tcBorders>
            <w:shd w:val="clear" w:color="auto" w:fill="auto"/>
            <w:noWrap/>
            <w:vAlign w:val="bottom"/>
            <w:hideMark/>
          </w:tcPr>
          <w:p w14:paraId="54716E9E" w14:textId="77777777" w:rsidR="004C0570" w:rsidRPr="004C0570" w:rsidRDefault="004C0570" w:rsidP="004C0570">
            <w:pPr>
              <w:rPr>
                <w:sz w:val="20"/>
                <w:szCs w:val="20"/>
              </w:rPr>
            </w:pPr>
          </w:p>
        </w:tc>
        <w:tc>
          <w:tcPr>
            <w:tcW w:w="405" w:type="dxa"/>
            <w:tcBorders>
              <w:top w:val="nil"/>
              <w:left w:val="nil"/>
              <w:bottom w:val="nil"/>
              <w:right w:val="nil"/>
            </w:tcBorders>
            <w:shd w:val="clear" w:color="auto" w:fill="auto"/>
            <w:noWrap/>
            <w:vAlign w:val="bottom"/>
            <w:hideMark/>
          </w:tcPr>
          <w:p w14:paraId="1EAD93B8" w14:textId="77777777" w:rsidR="004C0570" w:rsidRPr="004C0570" w:rsidRDefault="004C0570" w:rsidP="004C0570">
            <w:pPr>
              <w:rPr>
                <w:sz w:val="20"/>
                <w:szCs w:val="20"/>
              </w:rPr>
            </w:pPr>
          </w:p>
        </w:tc>
      </w:tr>
      <w:tr w:rsidR="004C0570" w:rsidRPr="004C0570" w14:paraId="089BAF80" w14:textId="77777777" w:rsidTr="004C0570">
        <w:trPr>
          <w:trHeight w:val="300"/>
        </w:trPr>
        <w:tc>
          <w:tcPr>
            <w:tcW w:w="960" w:type="dxa"/>
            <w:tcBorders>
              <w:top w:val="nil"/>
              <w:left w:val="nil"/>
              <w:bottom w:val="nil"/>
              <w:right w:val="nil"/>
            </w:tcBorders>
            <w:shd w:val="clear" w:color="auto" w:fill="auto"/>
            <w:noWrap/>
            <w:vAlign w:val="bottom"/>
            <w:hideMark/>
          </w:tcPr>
          <w:p w14:paraId="5D8901F7"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6C1D529E" w14:textId="77777777" w:rsidR="004C0570" w:rsidRPr="004C0570" w:rsidRDefault="004C0570" w:rsidP="004C0570">
            <w:pPr>
              <w:rPr>
                <w:sz w:val="20"/>
                <w:szCs w:val="20"/>
              </w:rPr>
            </w:pPr>
          </w:p>
        </w:tc>
        <w:tc>
          <w:tcPr>
            <w:tcW w:w="1920" w:type="dxa"/>
            <w:tcBorders>
              <w:top w:val="nil"/>
              <w:left w:val="nil"/>
              <w:bottom w:val="nil"/>
              <w:right w:val="nil"/>
            </w:tcBorders>
            <w:shd w:val="clear" w:color="auto" w:fill="auto"/>
            <w:noWrap/>
            <w:vAlign w:val="bottom"/>
            <w:hideMark/>
          </w:tcPr>
          <w:p w14:paraId="3BF77B33"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203E1A7D"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098AE16A"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2FF6553C"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18309B57" w14:textId="77777777" w:rsidR="004C0570" w:rsidRPr="004C0570" w:rsidRDefault="004C0570" w:rsidP="004C0570">
            <w:pPr>
              <w:rPr>
                <w:sz w:val="20"/>
                <w:szCs w:val="20"/>
              </w:rPr>
            </w:pPr>
          </w:p>
        </w:tc>
        <w:tc>
          <w:tcPr>
            <w:tcW w:w="983" w:type="dxa"/>
            <w:tcBorders>
              <w:top w:val="nil"/>
              <w:left w:val="nil"/>
              <w:bottom w:val="nil"/>
              <w:right w:val="nil"/>
            </w:tcBorders>
            <w:shd w:val="clear" w:color="auto" w:fill="auto"/>
            <w:noWrap/>
            <w:vAlign w:val="bottom"/>
            <w:hideMark/>
          </w:tcPr>
          <w:p w14:paraId="1BC42975" w14:textId="77777777" w:rsidR="004C0570" w:rsidRPr="004C0570" w:rsidRDefault="004C0570" w:rsidP="004C0570">
            <w:pPr>
              <w:rPr>
                <w:sz w:val="20"/>
                <w:szCs w:val="20"/>
              </w:rPr>
            </w:pPr>
          </w:p>
        </w:tc>
        <w:tc>
          <w:tcPr>
            <w:tcW w:w="1787" w:type="dxa"/>
            <w:tcBorders>
              <w:top w:val="nil"/>
              <w:left w:val="nil"/>
              <w:bottom w:val="nil"/>
              <w:right w:val="nil"/>
            </w:tcBorders>
            <w:shd w:val="clear" w:color="auto" w:fill="auto"/>
            <w:noWrap/>
            <w:vAlign w:val="bottom"/>
            <w:hideMark/>
          </w:tcPr>
          <w:p w14:paraId="4F77209B" w14:textId="77777777" w:rsidR="004C0570" w:rsidRPr="004C0570" w:rsidRDefault="004C0570" w:rsidP="004C0570">
            <w:pPr>
              <w:rPr>
                <w:sz w:val="20"/>
                <w:szCs w:val="20"/>
              </w:rPr>
            </w:pPr>
          </w:p>
        </w:tc>
        <w:tc>
          <w:tcPr>
            <w:tcW w:w="405" w:type="dxa"/>
            <w:tcBorders>
              <w:top w:val="nil"/>
              <w:left w:val="nil"/>
              <w:bottom w:val="nil"/>
              <w:right w:val="nil"/>
            </w:tcBorders>
            <w:shd w:val="clear" w:color="auto" w:fill="auto"/>
            <w:noWrap/>
            <w:vAlign w:val="bottom"/>
            <w:hideMark/>
          </w:tcPr>
          <w:p w14:paraId="282AAF81" w14:textId="77777777" w:rsidR="004C0570" w:rsidRPr="004C0570" w:rsidRDefault="004C0570" w:rsidP="004C0570">
            <w:pPr>
              <w:rPr>
                <w:sz w:val="20"/>
                <w:szCs w:val="20"/>
              </w:rPr>
            </w:pPr>
          </w:p>
        </w:tc>
      </w:tr>
      <w:tr w:rsidR="004C0570" w:rsidRPr="004C0570" w14:paraId="1D29AB32" w14:textId="77777777" w:rsidTr="004C0570">
        <w:trPr>
          <w:trHeight w:val="300"/>
        </w:trPr>
        <w:tc>
          <w:tcPr>
            <w:tcW w:w="960" w:type="dxa"/>
            <w:tcBorders>
              <w:top w:val="nil"/>
              <w:left w:val="nil"/>
              <w:bottom w:val="nil"/>
              <w:right w:val="nil"/>
            </w:tcBorders>
            <w:shd w:val="clear" w:color="auto" w:fill="auto"/>
            <w:noWrap/>
            <w:vAlign w:val="bottom"/>
            <w:hideMark/>
          </w:tcPr>
          <w:p w14:paraId="57A8677D"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729703C5" w14:textId="77777777" w:rsidR="004C0570" w:rsidRPr="004C0570" w:rsidRDefault="004C0570" w:rsidP="004C0570">
            <w:pPr>
              <w:rPr>
                <w:sz w:val="20"/>
                <w:szCs w:val="20"/>
              </w:rPr>
            </w:pPr>
          </w:p>
        </w:tc>
        <w:tc>
          <w:tcPr>
            <w:tcW w:w="1920" w:type="dxa"/>
            <w:tcBorders>
              <w:top w:val="nil"/>
              <w:left w:val="nil"/>
              <w:bottom w:val="nil"/>
              <w:right w:val="nil"/>
            </w:tcBorders>
            <w:shd w:val="clear" w:color="auto" w:fill="auto"/>
            <w:noWrap/>
            <w:vAlign w:val="bottom"/>
            <w:hideMark/>
          </w:tcPr>
          <w:p w14:paraId="267882D8"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7840700F"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5B17D640"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3C83372F"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10E8C910" w14:textId="77777777" w:rsidR="004C0570" w:rsidRPr="004C0570" w:rsidRDefault="004C0570" w:rsidP="004C0570">
            <w:pPr>
              <w:rPr>
                <w:sz w:val="20"/>
                <w:szCs w:val="20"/>
              </w:rPr>
            </w:pPr>
          </w:p>
        </w:tc>
        <w:tc>
          <w:tcPr>
            <w:tcW w:w="983" w:type="dxa"/>
            <w:tcBorders>
              <w:top w:val="nil"/>
              <w:left w:val="nil"/>
              <w:bottom w:val="nil"/>
              <w:right w:val="nil"/>
            </w:tcBorders>
            <w:shd w:val="clear" w:color="auto" w:fill="auto"/>
            <w:noWrap/>
            <w:vAlign w:val="bottom"/>
            <w:hideMark/>
          </w:tcPr>
          <w:p w14:paraId="4D762D20" w14:textId="77777777" w:rsidR="004C0570" w:rsidRPr="004C0570" w:rsidRDefault="004C0570" w:rsidP="004C0570">
            <w:pPr>
              <w:rPr>
                <w:sz w:val="20"/>
                <w:szCs w:val="20"/>
              </w:rPr>
            </w:pPr>
          </w:p>
        </w:tc>
        <w:tc>
          <w:tcPr>
            <w:tcW w:w="1787" w:type="dxa"/>
            <w:tcBorders>
              <w:top w:val="nil"/>
              <w:left w:val="nil"/>
              <w:bottom w:val="nil"/>
              <w:right w:val="nil"/>
            </w:tcBorders>
            <w:shd w:val="clear" w:color="auto" w:fill="auto"/>
            <w:noWrap/>
            <w:vAlign w:val="bottom"/>
            <w:hideMark/>
          </w:tcPr>
          <w:p w14:paraId="49ADF4F3" w14:textId="77777777" w:rsidR="004C0570" w:rsidRPr="004C0570" w:rsidRDefault="004C0570" w:rsidP="004C0570">
            <w:pPr>
              <w:rPr>
                <w:sz w:val="20"/>
                <w:szCs w:val="20"/>
              </w:rPr>
            </w:pPr>
          </w:p>
        </w:tc>
        <w:tc>
          <w:tcPr>
            <w:tcW w:w="405" w:type="dxa"/>
            <w:tcBorders>
              <w:top w:val="nil"/>
              <w:left w:val="nil"/>
              <w:bottom w:val="nil"/>
              <w:right w:val="nil"/>
            </w:tcBorders>
            <w:shd w:val="clear" w:color="auto" w:fill="auto"/>
            <w:noWrap/>
            <w:vAlign w:val="bottom"/>
            <w:hideMark/>
          </w:tcPr>
          <w:p w14:paraId="319ADD54" w14:textId="77777777" w:rsidR="004C0570" w:rsidRPr="004C0570" w:rsidRDefault="004C0570" w:rsidP="004C0570">
            <w:pPr>
              <w:rPr>
                <w:sz w:val="20"/>
                <w:szCs w:val="20"/>
              </w:rPr>
            </w:pPr>
          </w:p>
        </w:tc>
      </w:tr>
      <w:tr w:rsidR="004C0570" w:rsidRPr="004C0570" w14:paraId="17D6BBD2" w14:textId="77777777" w:rsidTr="004C0570">
        <w:trPr>
          <w:trHeight w:val="300"/>
        </w:trPr>
        <w:tc>
          <w:tcPr>
            <w:tcW w:w="960" w:type="dxa"/>
            <w:tcBorders>
              <w:top w:val="nil"/>
              <w:left w:val="nil"/>
              <w:bottom w:val="nil"/>
              <w:right w:val="nil"/>
            </w:tcBorders>
            <w:shd w:val="clear" w:color="auto" w:fill="auto"/>
            <w:noWrap/>
            <w:vAlign w:val="bottom"/>
            <w:hideMark/>
          </w:tcPr>
          <w:p w14:paraId="6299622C" w14:textId="77777777" w:rsidR="004C0570" w:rsidRPr="004C0570" w:rsidRDefault="004C0570" w:rsidP="004C0570">
            <w:pPr>
              <w:rPr>
                <w:rFonts w:ascii="Calibri" w:hAnsi="Calibri" w:cs="Calibri"/>
                <w:color w:val="000000"/>
                <w:sz w:val="22"/>
                <w:szCs w:val="22"/>
              </w:rPr>
            </w:pPr>
            <w:r w:rsidRPr="004C0570">
              <w:rPr>
                <w:rFonts w:ascii="Calibri" w:hAnsi="Calibri" w:cs="Calibri"/>
                <w:color w:val="000000"/>
                <w:sz w:val="22"/>
                <w:szCs w:val="22"/>
              </w:rPr>
              <w:t>ITEM</w:t>
            </w:r>
          </w:p>
        </w:tc>
        <w:tc>
          <w:tcPr>
            <w:tcW w:w="960" w:type="dxa"/>
            <w:tcBorders>
              <w:top w:val="nil"/>
              <w:left w:val="nil"/>
              <w:bottom w:val="nil"/>
              <w:right w:val="nil"/>
            </w:tcBorders>
            <w:shd w:val="clear" w:color="auto" w:fill="auto"/>
            <w:noWrap/>
            <w:vAlign w:val="bottom"/>
            <w:hideMark/>
          </w:tcPr>
          <w:p w14:paraId="315816FD" w14:textId="77777777" w:rsidR="004C0570" w:rsidRPr="004C0570" w:rsidRDefault="004C0570" w:rsidP="004C0570">
            <w:pPr>
              <w:rPr>
                <w:color w:val="000000"/>
                <w:sz w:val="22"/>
                <w:szCs w:val="22"/>
              </w:rPr>
            </w:pPr>
          </w:p>
        </w:tc>
        <w:tc>
          <w:tcPr>
            <w:tcW w:w="1920" w:type="dxa"/>
            <w:tcBorders>
              <w:top w:val="nil"/>
              <w:left w:val="nil"/>
              <w:bottom w:val="nil"/>
              <w:right w:val="nil"/>
            </w:tcBorders>
            <w:shd w:val="clear" w:color="auto" w:fill="auto"/>
            <w:noWrap/>
            <w:vAlign w:val="bottom"/>
            <w:hideMark/>
          </w:tcPr>
          <w:p w14:paraId="1B76BC0F"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35193E40" w14:textId="77777777" w:rsidR="004C0570" w:rsidRPr="004C0570" w:rsidRDefault="004C0570" w:rsidP="004C0570">
            <w:pPr>
              <w:rPr>
                <w:color w:val="000000"/>
                <w:sz w:val="22"/>
                <w:szCs w:val="22"/>
              </w:rPr>
            </w:pPr>
            <w:r w:rsidRPr="004C0570">
              <w:rPr>
                <w:color w:val="000000"/>
                <w:sz w:val="22"/>
                <w:szCs w:val="22"/>
              </w:rPr>
              <w:t>PASS</w:t>
            </w:r>
          </w:p>
        </w:tc>
        <w:tc>
          <w:tcPr>
            <w:tcW w:w="960" w:type="dxa"/>
            <w:tcBorders>
              <w:top w:val="nil"/>
              <w:left w:val="nil"/>
              <w:bottom w:val="nil"/>
              <w:right w:val="nil"/>
            </w:tcBorders>
            <w:shd w:val="clear" w:color="auto" w:fill="auto"/>
            <w:noWrap/>
            <w:vAlign w:val="bottom"/>
            <w:hideMark/>
          </w:tcPr>
          <w:p w14:paraId="2475FCEF" w14:textId="77777777" w:rsidR="004C0570" w:rsidRPr="004C0570" w:rsidRDefault="004C0570" w:rsidP="004C0570">
            <w:pPr>
              <w:rPr>
                <w:color w:val="000000"/>
                <w:sz w:val="22"/>
                <w:szCs w:val="22"/>
              </w:rPr>
            </w:pPr>
          </w:p>
        </w:tc>
        <w:tc>
          <w:tcPr>
            <w:tcW w:w="1093" w:type="dxa"/>
            <w:tcBorders>
              <w:top w:val="nil"/>
              <w:left w:val="nil"/>
              <w:bottom w:val="nil"/>
              <w:right w:val="nil"/>
            </w:tcBorders>
            <w:shd w:val="clear" w:color="auto" w:fill="auto"/>
            <w:noWrap/>
            <w:vAlign w:val="bottom"/>
            <w:hideMark/>
          </w:tcPr>
          <w:p w14:paraId="5D7534F0" w14:textId="77777777" w:rsidR="004C0570" w:rsidRPr="004C0570" w:rsidRDefault="004C0570" w:rsidP="004C0570">
            <w:pPr>
              <w:rPr>
                <w:color w:val="000000"/>
                <w:sz w:val="22"/>
                <w:szCs w:val="22"/>
              </w:rPr>
            </w:pPr>
            <w:r w:rsidRPr="004C0570">
              <w:rPr>
                <w:color w:val="000000"/>
                <w:sz w:val="22"/>
                <w:szCs w:val="22"/>
              </w:rPr>
              <w:t>FAIL</w:t>
            </w:r>
          </w:p>
        </w:tc>
        <w:tc>
          <w:tcPr>
            <w:tcW w:w="960" w:type="dxa"/>
            <w:tcBorders>
              <w:top w:val="nil"/>
              <w:left w:val="nil"/>
              <w:bottom w:val="nil"/>
              <w:right w:val="nil"/>
            </w:tcBorders>
            <w:shd w:val="clear" w:color="auto" w:fill="auto"/>
            <w:noWrap/>
            <w:vAlign w:val="bottom"/>
            <w:hideMark/>
          </w:tcPr>
          <w:p w14:paraId="747CCC67" w14:textId="77777777" w:rsidR="004C0570" w:rsidRPr="004C0570" w:rsidRDefault="004C0570" w:rsidP="004C0570">
            <w:pPr>
              <w:rPr>
                <w:color w:val="000000"/>
                <w:sz w:val="22"/>
                <w:szCs w:val="22"/>
              </w:rPr>
            </w:pPr>
          </w:p>
        </w:tc>
        <w:tc>
          <w:tcPr>
            <w:tcW w:w="2770" w:type="dxa"/>
            <w:gridSpan w:val="2"/>
            <w:tcBorders>
              <w:top w:val="nil"/>
              <w:left w:val="nil"/>
              <w:bottom w:val="nil"/>
              <w:right w:val="nil"/>
            </w:tcBorders>
            <w:shd w:val="clear" w:color="auto" w:fill="auto"/>
            <w:noWrap/>
            <w:vAlign w:val="bottom"/>
            <w:hideMark/>
          </w:tcPr>
          <w:p w14:paraId="72BA76DD" w14:textId="77777777" w:rsidR="004C0570" w:rsidRPr="004C0570" w:rsidRDefault="004C0570" w:rsidP="004C0570">
            <w:pPr>
              <w:rPr>
                <w:color w:val="000000"/>
                <w:sz w:val="22"/>
                <w:szCs w:val="22"/>
              </w:rPr>
            </w:pPr>
            <w:r w:rsidRPr="004C0570">
              <w:rPr>
                <w:color w:val="000000"/>
                <w:sz w:val="22"/>
                <w:szCs w:val="22"/>
              </w:rPr>
              <w:t>COMMENT</w:t>
            </w:r>
          </w:p>
        </w:tc>
        <w:tc>
          <w:tcPr>
            <w:tcW w:w="405" w:type="dxa"/>
            <w:tcBorders>
              <w:top w:val="nil"/>
              <w:left w:val="nil"/>
              <w:bottom w:val="nil"/>
              <w:right w:val="nil"/>
            </w:tcBorders>
            <w:shd w:val="clear" w:color="auto" w:fill="auto"/>
            <w:noWrap/>
            <w:vAlign w:val="bottom"/>
            <w:hideMark/>
          </w:tcPr>
          <w:p w14:paraId="766EE867" w14:textId="77777777" w:rsidR="004C0570" w:rsidRPr="004C0570" w:rsidRDefault="004C0570" w:rsidP="004C0570">
            <w:pPr>
              <w:rPr>
                <w:rFonts w:ascii="Calibri" w:hAnsi="Calibri" w:cs="Calibri"/>
                <w:color w:val="000000"/>
                <w:sz w:val="22"/>
                <w:szCs w:val="22"/>
              </w:rPr>
            </w:pPr>
          </w:p>
        </w:tc>
      </w:tr>
      <w:tr w:rsidR="004C0570" w:rsidRPr="004C0570" w14:paraId="4DAB5905" w14:textId="77777777" w:rsidTr="004C0570">
        <w:trPr>
          <w:trHeight w:val="300"/>
        </w:trPr>
        <w:tc>
          <w:tcPr>
            <w:tcW w:w="1920" w:type="dxa"/>
            <w:gridSpan w:val="2"/>
            <w:tcBorders>
              <w:top w:val="nil"/>
              <w:left w:val="nil"/>
              <w:bottom w:val="nil"/>
              <w:right w:val="nil"/>
            </w:tcBorders>
            <w:shd w:val="clear" w:color="auto" w:fill="auto"/>
            <w:noWrap/>
            <w:vAlign w:val="bottom"/>
            <w:hideMark/>
          </w:tcPr>
          <w:p w14:paraId="23F01945" w14:textId="77777777" w:rsidR="004C0570" w:rsidRPr="004C0570" w:rsidRDefault="004C0570" w:rsidP="004C0570">
            <w:pPr>
              <w:rPr>
                <w:color w:val="000000"/>
                <w:sz w:val="22"/>
                <w:szCs w:val="22"/>
              </w:rPr>
            </w:pPr>
            <w:r w:rsidRPr="004C0570">
              <w:rPr>
                <w:color w:val="000000"/>
                <w:sz w:val="22"/>
                <w:szCs w:val="22"/>
              </w:rPr>
              <w:t xml:space="preserve">Headlights </w:t>
            </w:r>
          </w:p>
        </w:tc>
        <w:tc>
          <w:tcPr>
            <w:tcW w:w="1920" w:type="dxa"/>
            <w:tcBorders>
              <w:top w:val="nil"/>
              <w:left w:val="nil"/>
              <w:bottom w:val="nil"/>
              <w:right w:val="nil"/>
            </w:tcBorders>
            <w:shd w:val="clear" w:color="auto" w:fill="auto"/>
            <w:noWrap/>
            <w:vAlign w:val="bottom"/>
            <w:hideMark/>
          </w:tcPr>
          <w:p w14:paraId="4D062576" w14:textId="77777777" w:rsidR="004C0570" w:rsidRPr="004C0570" w:rsidRDefault="004C0570" w:rsidP="004C0570">
            <w:pPr>
              <w:rPr>
                <w:color w:val="000000"/>
                <w:sz w:val="22"/>
                <w:szCs w:val="22"/>
              </w:rPr>
            </w:pPr>
          </w:p>
        </w:tc>
        <w:tc>
          <w:tcPr>
            <w:tcW w:w="1093" w:type="dxa"/>
            <w:tcBorders>
              <w:top w:val="nil"/>
              <w:left w:val="nil"/>
              <w:bottom w:val="nil"/>
              <w:right w:val="nil"/>
            </w:tcBorders>
            <w:shd w:val="clear" w:color="auto" w:fill="auto"/>
            <w:noWrap/>
            <w:vAlign w:val="bottom"/>
            <w:hideMark/>
          </w:tcPr>
          <w:p w14:paraId="7FD7FEF3" w14:textId="77777777" w:rsidR="004C0570" w:rsidRPr="004C0570" w:rsidRDefault="004C0570" w:rsidP="004C0570">
            <w:pPr>
              <w:rPr>
                <w:color w:val="000000"/>
                <w:sz w:val="22"/>
                <w:szCs w:val="22"/>
              </w:rPr>
            </w:pPr>
            <w:r w:rsidRPr="004C0570">
              <w:rPr>
                <w:color w:val="000000"/>
                <w:sz w:val="22"/>
                <w:szCs w:val="22"/>
              </w:rPr>
              <w:t>________</w:t>
            </w:r>
          </w:p>
        </w:tc>
        <w:tc>
          <w:tcPr>
            <w:tcW w:w="960" w:type="dxa"/>
            <w:tcBorders>
              <w:top w:val="nil"/>
              <w:left w:val="nil"/>
              <w:bottom w:val="nil"/>
              <w:right w:val="nil"/>
            </w:tcBorders>
            <w:shd w:val="clear" w:color="auto" w:fill="auto"/>
            <w:noWrap/>
            <w:vAlign w:val="bottom"/>
            <w:hideMark/>
          </w:tcPr>
          <w:p w14:paraId="1C5C9D60" w14:textId="77777777" w:rsidR="004C0570" w:rsidRPr="004C0570" w:rsidRDefault="004C0570" w:rsidP="004C0570">
            <w:pPr>
              <w:rPr>
                <w:color w:val="000000"/>
                <w:sz w:val="22"/>
                <w:szCs w:val="22"/>
              </w:rPr>
            </w:pPr>
          </w:p>
        </w:tc>
        <w:tc>
          <w:tcPr>
            <w:tcW w:w="1093" w:type="dxa"/>
            <w:tcBorders>
              <w:top w:val="nil"/>
              <w:left w:val="nil"/>
              <w:bottom w:val="nil"/>
              <w:right w:val="nil"/>
            </w:tcBorders>
            <w:shd w:val="clear" w:color="auto" w:fill="auto"/>
            <w:noWrap/>
            <w:vAlign w:val="bottom"/>
            <w:hideMark/>
          </w:tcPr>
          <w:p w14:paraId="280E3156" w14:textId="77777777" w:rsidR="004C0570" w:rsidRPr="004C0570" w:rsidRDefault="004C0570" w:rsidP="004C0570">
            <w:pPr>
              <w:rPr>
                <w:color w:val="000000"/>
                <w:sz w:val="22"/>
                <w:szCs w:val="22"/>
              </w:rPr>
            </w:pPr>
            <w:r w:rsidRPr="004C0570">
              <w:rPr>
                <w:color w:val="000000"/>
                <w:sz w:val="22"/>
                <w:szCs w:val="22"/>
              </w:rPr>
              <w:t>________</w:t>
            </w:r>
          </w:p>
        </w:tc>
        <w:tc>
          <w:tcPr>
            <w:tcW w:w="960" w:type="dxa"/>
            <w:tcBorders>
              <w:top w:val="nil"/>
              <w:left w:val="nil"/>
              <w:bottom w:val="nil"/>
              <w:right w:val="nil"/>
            </w:tcBorders>
            <w:shd w:val="clear" w:color="auto" w:fill="auto"/>
            <w:noWrap/>
            <w:vAlign w:val="bottom"/>
            <w:hideMark/>
          </w:tcPr>
          <w:p w14:paraId="43877254" w14:textId="77777777" w:rsidR="004C0570" w:rsidRPr="004C0570" w:rsidRDefault="004C0570" w:rsidP="004C0570">
            <w:pPr>
              <w:rPr>
                <w:color w:val="000000"/>
                <w:sz w:val="22"/>
                <w:szCs w:val="22"/>
              </w:rPr>
            </w:pPr>
          </w:p>
        </w:tc>
        <w:tc>
          <w:tcPr>
            <w:tcW w:w="3175" w:type="dxa"/>
            <w:gridSpan w:val="3"/>
            <w:tcBorders>
              <w:top w:val="nil"/>
              <w:left w:val="nil"/>
              <w:bottom w:val="nil"/>
              <w:right w:val="nil"/>
            </w:tcBorders>
            <w:shd w:val="clear" w:color="auto" w:fill="auto"/>
            <w:noWrap/>
            <w:vAlign w:val="bottom"/>
            <w:hideMark/>
          </w:tcPr>
          <w:p w14:paraId="3E39E24C" w14:textId="77777777" w:rsidR="004C0570" w:rsidRPr="004C0570" w:rsidRDefault="004C0570" w:rsidP="004C0570">
            <w:pPr>
              <w:rPr>
                <w:color w:val="000000"/>
                <w:sz w:val="22"/>
                <w:szCs w:val="22"/>
              </w:rPr>
            </w:pPr>
            <w:r w:rsidRPr="004C0570">
              <w:rPr>
                <w:color w:val="000000"/>
                <w:sz w:val="22"/>
                <w:szCs w:val="22"/>
              </w:rPr>
              <w:t>__________________________</w:t>
            </w:r>
          </w:p>
        </w:tc>
      </w:tr>
      <w:tr w:rsidR="004C0570" w:rsidRPr="004C0570" w14:paraId="240EC5CC" w14:textId="77777777" w:rsidTr="004C0570">
        <w:trPr>
          <w:trHeight w:val="300"/>
        </w:trPr>
        <w:tc>
          <w:tcPr>
            <w:tcW w:w="1920" w:type="dxa"/>
            <w:gridSpan w:val="2"/>
            <w:tcBorders>
              <w:top w:val="nil"/>
              <w:left w:val="nil"/>
              <w:bottom w:val="nil"/>
              <w:right w:val="nil"/>
            </w:tcBorders>
            <w:shd w:val="clear" w:color="auto" w:fill="auto"/>
            <w:noWrap/>
            <w:vAlign w:val="bottom"/>
            <w:hideMark/>
          </w:tcPr>
          <w:p w14:paraId="418305BC" w14:textId="77777777" w:rsidR="004C0570" w:rsidRPr="004C0570" w:rsidRDefault="004C0570" w:rsidP="004C0570">
            <w:pPr>
              <w:rPr>
                <w:color w:val="000000"/>
                <w:sz w:val="22"/>
                <w:szCs w:val="22"/>
              </w:rPr>
            </w:pPr>
            <w:r w:rsidRPr="004C0570">
              <w:rPr>
                <w:color w:val="000000"/>
                <w:sz w:val="22"/>
                <w:szCs w:val="22"/>
              </w:rPr>
              <w:t>Turn Signal</w:t>
            </w:r>
          </w:p>
        </w:tc>
        <w:tc>
          <w:tcPr>
            <w:tcW w:w="1920" w:type="dxa"/>
            <w:tcBorders>
              <w:top w:val="nil"/>
              <w:left w:val="nil"/>
              <w:bottom w:val="nil"/>
              <w:right w:val="nil"/>
            </w:tcBorders>
            <w:shd w:val="clear" w:color="auto" w:fill="auto"/>
            <w:noWrap/>
            <w:vAlign w:val="bottom"/>
            <w:hideMark/>
          </w:tcPr>
          <w:p w14:paraId="5A7FCCDF" w14:textId="77777777" w:rsidR="004C0570" w:rsidRPr="004C0570" w:rsidRDefault="004C0570" w:rsidP="004C0570">
            <w:pPr>
              <w:rPr>
                <w:color w:val="000000"/>
                <w:sz w:val="22"/>
                <w:szCs w:val="22"/>
              </w:rPr>
            </w:pPr>
          </w:p>
        </w:tc>
        <w:tc>
          <w:tcPr>
            <w:tcW w:w="2053" w:type="dxa"/>
            <w:gridSpan w:val="2"/>
            <w:tcBorders>
              <w:top w:val="nil"/>
              <w:left w:val="nil"/>
              <w:bottom w:val="nil"/>
              <w:right w:val="nil"/>
            </w:tcBorders>
            <w:shd w:val="clear" w:color="auto" w:fill="auto"/>
            <w:noWrap/>
            <w:vAlign w:val="bottom"/>
            <w:hideMark/>
          </w:tcPr>
          <w:p w14:paraId="73E35D1A"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7477A355"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2CC1DB82"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16AADF82" w14:textId="77777777" w:rsidTr="004C0570">
        <w:trPr>
          <w:trHeight w:val="300"/>
        </w:trPr>
        <w:tc>
          <w:tcPr>
            <w:tcW w:w="1920" w:type="dxa"/>
            <w:gridSpan w:val="2"/>
            <w:tcBorders>
              <w:top w:val="nil"/>
              <w:left w:val="nil"/>
              <w:bottom w:val="nil"/>
              <w:right w:val="nil"/>
            </w:tcBorders>
            <w:shd w:val="clear" w:color="auto" w:fill="auto"/>
            <w:noWrap/>
            <w:vAlign w:val="bottom"/>
            <w:hideMark/>
          </w:tcPr>
          <w:p w14:paraId="65C6E618" w14:textId="77777777" w:rsidR="004C0570" w:rsidRPr="004C0570" w:rsidRDefault="004C0570" w:rsidP="004C0570">
            <w:pPr>
              <w:rPr>
                <w:color w:val="000000"/>
                <w:sz w:val="22"/>
                <w:szCs w:val="22"/>
              </w:rPr>
            </w:pPr>
            <w:r w:rsidRPr="004C0570">
              <w:rPr>
                <w:color w:val="000000"/>
                <w:sz w:val="22"/>
                <w:szCs w:val="22"/>
              </w:rPr>
              <w:t xml:space="preserve">Brake Lights </w:t>
            </w:r>
          </w:p>
        </w:tc>
        <w:tc>
          <w:tcPr>
            <w:tcW w:w="1920" w:type="dxa"/>
            <w:tcBorders>
              <w:top w:val="nil"/>
              <w:left w:val="nil"/>
              <w:bottom w:val="nil"/>
              <w:right w:val="nil"/>
            </w:tcBorders>
            <w:shd w:val="clear" w:color="auto" w:fill="auto"/>
            <w:noWrap/>
            <w:vAlign w:val="bottom"/>
            <w:hideMark/>
          </w:tcPr>
          <w:p w14:paraId="1A760F65" w14:textId="77777777" w:rsidR="004C0570" w:rsidRPr="004C0570" w:rsidRDefault="004C0570" w:rsidP="004C0570">
            <w:pPr>
              <w:rPr>
                <w:color w:val="000000"/>
                <w:sz w:val="22"/>
                <w:szCs w:val="22"/>
              </w:rPr>
            </w:pPr>
          </w:p>
        </w:tc>
        <w:tc>
          <w:tcPr>
            <w:tcW w:w="2053" w:type="dxa"/>
            <w:gridSpan w:val="2"/>
            <w:tcBorders>
              <w:top w:val="nil"/>
              <w:left w:val="nil"/>
              <w:bottom w:val="nil"/>
              <w:right w:val="nil"/>
            </w:tcBorders>
            <w:shd w:val="clear" w:color="auto" w:fill="auto"/>
            <w:noWrap/>
            <w:vAlign w:val="bottom"/>
            <w:hideMark/>
          </w:tcPr>
          <w:p w14:paraId="3E396604"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3B0B7681"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41CDFE8B"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6556F9D6" w14:textId="77777777" w:rsidTr="004C0570">
        <w:trPr>
          <w:trHeight w:val="300"/>
        </w:trPr>
        <w:tc>
          <w:tcPr>
            <w:tcW w:w="960" w:type="dxa"/>
            <w:tcBorders>
              <w:top w:val="nil"/>
              <w:left w:val="nil"/>
              <w:bottom w:val="nil"/>
              <w:right w:val="nil"/>
            </w:tcBorders>
            <w:shd w:val="clear" w:color="auto" w:fill="auto"/>
            <w:noWrap/>
            <w:vAlign w:val="bottom"/>
            <w:hideMark/>
          </w:tcPr>
          <w:p w14:paraId="344D3CDE" w14:textId="77777777" w:rsidR="004C0570" w:rsidRPr="004C0570" w:rsidRDefault="004C0570" w:rsidP="004C0570">
            <w:pPr>
              <w:rPr>
                <w:rFonts w:ascii="Calibri" w:hAnsi="Calibri" w:cs="Calibri"/>
                <w:color w:val="000000"/>
                <w:sz w:val="22"/>
                <w:szCs w:val="22"/>
              </w:rPr>
            </w:pPr>
            <w:r w:rsidRPr="004C0570">
              <w:rPr>
                <w:color w:val="000000"/>
                <w:sz w:val="22"/>
                <w:szCs w:val="22"/>
              </w:rPr>
              <w:t>Horn</w:t>
            </w:r>
          </w:p>
        </w:tc>
        <w:tc>
          <w:tcPr>
            <w:tcW w:w="960" w:type="dxa"/>
            <w:tcBorders>
              <w:top w:val="nil"/>
              <w:left w:val="nil"/>
              <w:bottom w:val="nil"/>
              <w:right w:val="nil"/>
            </w:tcBorders>
            <w:shd w:val="clear" w:color="auto" w:fill="auto"/>
            <w:noWrap/>
            <w:vAlign w:val="bottom"/>
            <w:hideMark/>
          </w:tcPr>
          <w:p w14:paraId="1224E4CC" w14:textId="77777777" w:rsidR="004C0570" w:rsidRPr="004C0570" w:rsidRDefault="004C0570" w:rsidP="004C0570">
            <w:pPr>
              <w:rPr>
                <w:color w:val="000000"/>
                <w:sz w:val="22"/>
                <w:szCs w:val="22"/>
              </w:rPr>
            </w:pPr>
          </w:p>
        </w:tc>
        <w:tc>
          <w:tcPr>
            <w:tcW w:w="1920" w:type="dxa"/>
            <w:tcBorders>
              <w:top w:val="nil"/>
              <w:left w:val="nil"/>
              <w:bottom w:val="nil"/>
              <w:right w:val="nil"/>
            </w:tcBorders>
            <w:shd w:val="clear" w:color="auto" w:fill="auto"/>
            <w:noWrap/>
            <w:vAlign w:val="bottom"/>
            <w:hideMark/>
          </w:tcPr>
          <w:p w14:paraId="2C6A18EA" w14:textId="77777777" w:rsidR="004C0570" w:rsidRPr="004C0570" w:rsidRDefault="004C0570" w:rsidP="004C0570">
            <w:pPr>
              <w:rPr>
                <w:sz w:val="20"/>
                <w:szCs w:val="20"/>
              </w:rPr>
            </w:pPr>
          </w:p>
        </w:tc>
        <w:tc>
          <w:tcPr>
            <w:tcW w:w="2053" w:type="dxa"/>
            <w:gridSpan w:val="2"/>
            <w:tcBorders>
              <w:top w:val="nil"/>
              <w:left w:val="nil"/>
              <w:bottom w:val="nil"/>
              <w:right w:val="nil"/>
            </w:tcBorders>
            <w:shd w:val="clear" w:color="auto" w:fill="auto"/>
            <w:noWrap/>
            <w:vAlign w:val="bottom"/>
            <w:hideMark/>
          </w:tcPr>
          <w:p w14:paraId="7D4A8253"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2E76A8A2"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193019B5"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54B30A4E" w14:textId="77777777" w:rsidTr="004C0570">
        <w:trPr>
          <w:trHeight w:val="300"/>
        </w:trPr>
        <w:tc>
          <w:tcPr>
            <w:tcW w:w="1920" w:type="dxa"/>
            <w:gridSpan w:val="2"/>
            <w:tcBorders>
              <w:top w:val="nil"/>
              <w:left w:val="nil"/>
              <w:bottom w:val="nil"/>
              <w:right w:val="nil"/>
            </w:tcBorders>
            <w:shd w:val="clear" w:color="auto" w:fill="auto"/>
            <w:noWrap/>
            <w:vAlign w:val="bottom"/>
            <w:hideMark/>
          </w:tcPr>
          <w:p w14:paraId="54BB72B7" w14:textId="77777777" w:rsidR="004C0570" w:rsidRPr="004C0570" w:rsidRDefault="004C0570" w:rsidP="004C0570">
            <w:pPr>
              <w:rPr>
                <w:color w:val="000000"/>
                <w:sz w:val="22"/>
                <w:szCs w:val="22"/>
              </w:rPr>
            </w:pPr>
            <w:r w:rsidRPr="004C0570">
              <w:rPr>
                <w:color w:val="000000"/>
                <w:sz w:val="22"/>
                <w:szCs w:val="22"/>
              </w:rPr>
              <w:t>Windshield Wipers</w:t>
            </w:r>
          </w:p>
        </w:tc>
        <w:tc>
          <w:tcPr>
            <w:tcW w:w="1920" w:type="dxa"/>
            <w:tcBorders>
              <w:top w:val="nil"/>
              <w:left w:val="nil"/>
              <w:bottom w:val="nil"/>
              <w:right w:val="nil"/>
            </w:tcBorders>
            <w:shd w:val="clear" w:color="auto" w:fill="auto"/>
            <w:noWrap/>
            <w:vAlign w:val="bottom"/>
            <w:hideMark/>
          </w:tcPr>
          <w:p w14:paraId="362CA681" w14:textId="77777777" w:rsidR="004C0570" w:rsidRPr="004C0570" w:rsidRDefault="004C0570" w:rsidP="004C0570">
            <w:pPr>
              <w:rPr>
                <w:color w:val="000000"/>
                <w:sz w:val="22"/>
                <w:szCs w:val="22"/>
              </w:rPr>
            </w:pPr>
          </w:p>
        </w:tc>
        <w:tc>
          <w:tcPr>
            <w:tcW w:w="2053" w:type="dxa"/>
            <w:gridSpan w:val="2"/>
            <w:tcBorders>
              <w:top w:val="nil"/>
              <w:left w:val="nil"/>
              <w:bottom w:val="nil"/>
              <w:right w:val="nil"/>
            </w:tcBorders>
            <w:shd w:val="clear" w:color="auto" w:fill="auto"/>
            <w:noWrap/>
            <w:vAlign w:val="bottom"/>
            <w:hideMark/>
          </w:tcPr>
          <w:p w14:paraId="69FC7C66"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163D5795"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4A55B2A4"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465D46E3" w14:textId="77777777" w:rsidTr="004C0570">
        <w:trPr>
          <w:trHeight w:val="300"/>
        </w:trPr>
        <w:tc>
          <w:tcPr>
            <w:tcW w:w="1920" w:type="dxa"/>
            <w:gridSpan w:val="2"/>
            <w:tcBorders>
              <w:top w:val="nil"/>
              <w:left w:val="nil"/>
              <w:bottom w:val="nil"/>
              <w:right w:val="nil"/>
            </w:tcBorders>
            <w:shd w:val="clear" w:color="auto" w:fill="auto"/>
            <w:noWrap/>
            <w:vAlign w:val="bottom"/>
            <w:hideMark/>
          </w:tcPr>
          <w:p w14:paraId="739F2C2C" w14:textId="77777777" w:rsidR="004C0570" w:rsidRPr="004C0570" w:rsidRDefault="004C0570" w:rsidP="004C0570">
            <w:pPr>
              <w:rPr>
                <w:color w:val="000000"/>
                <w:sz w:val="22"/>
                <w:szCs w:val="22"/>
              </w:rPr>
            </w:pPr>
            <w:r w:rsidRPr="004C0570">
              <w:rPr>
                <w:color w:val="000000"/>
                <w:sz w:val="22"/>
                <w:szCs w:val="22"/>
              </w:rPr>
              <w:t xml:space="preserve">Washer Fluids </w:t>
            </w:r>
          </w:p>
        </w:tc>
        <w:tc>
          <w:tcPr>
            <w:tcW w:w="1920" w:type="dxa"/>
            <w:tcBorders>
              <w:top w:val="nil"/>
              <w:left w:val="nil"/>
              <w:bottom w:val="nil"/>
              <w:right w:val="nil"/>
            </w:tcBorders>
            <w:shd w:val="clear" w:color="auto" w:fill="auto"/>
            <w:noWrap/>
            <w:vAlign w:val="bottom"/>
            <w:hideMark/>
          </w:tcPr>
          <w:p w14:paraId="3C6E8C05" w14:textId="77777777" w:rsidR="004C0570" w:rsidRPr="004C0570" w:rsidRDefault="004C0570" w:rsidP="004C0570">
            <w:pPr>
              <w:rPr>
                <w:color w:val="000000"/>
                <w:sz w:val="22"/>
                <w:szCs w:val="22"/>
              </w:rPr>
            </w:pPr>
          </w:p>
        </w:tc>
        <w:tc>
          <w:tcPr>
            <w:tcW w:w="2053" w:type="dxa"/>
            <w:gridSpan w:val="2"/>
            <w:tcBorders>
              <w:top w:val="nil"/>
              <w:left w:val="nil"/>
              <w:bottom w:val="nil"/>
              <w:right w:val="nil"/>
            </w:tcBorders>
            <w:shd w:val="clear" w:color="auto" w:fill="auto"/>
            <w:noWrap/>
            <w:vAlign w:val="bottom"/>
            <w:hideMark/>
          </w:tcPr>
          <w:p w14:paraId="77FE755A"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77E90038"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40BA4E5E"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706C193C" w14:textId="77777777" w:rsidTr="004C0570">
        <w:trPr>
          <w:trHeight w:val="300"/>
        </w:trPr>
        <w:tc>
          <w:tcPr>
            <w:tcW w:w="960" w:type="dxa"/>
            <w:tcBorders>
              <w:top w:val="nil"/>
              <w:left w:val="nil"/>
              <w:bottom w:val="nil"/>
              <w:right w:val="nil"/>
            </w:tcBorders>
            <w:shd w:val="clear" w:color="auto" w:fill="auto"/>
            <w:noWrap/>
            <w:vAlign w:val="bottom"/>
            <w:hideMark/>
          </w:tcPr>
          <w:p w14:paraId="03754B09" w14:textId="77777777" w:rsidR="004C0570" w:rsidRPr="004C0570" w:rsidRDefault="004C0570" w:rsidP="004C0570">
            <w:pPr>
              <w:rPr>
                <w:rFonts w:ascii="Calibri" w:hAnsi="Calibri" w:cs="Calibri"/>
                <w:color w:val="000000"/>
                <w:sz w:val="22"/>
                <w:szCs w:val="22"/>
              </w:rPr>
            </w:pPr>
            <w:r w:rsidRPr="004C0570">
              <w:rPr>
                <w:rFonts w:ascii="Calibri" w:hAnsi="Calibri" w:cs="Calibri"/>
                <w:color w:val="000000"/>
                <w:sz w:val="22"/>
                <w:szCs w:val="22"/>
              </w:rPr>
              <w:t xml:space="preserve">Glass </w:t>
            </w:r>
          </w:p>
        </w:tc>
        <w:tc>
          <w:tcPr>
            <w:tcW w:w="960" w:type="dxa"/>
            <w:tcBorders>
              <w:top w:val="nil"/>
              <w:left w:val="nil"/>
              <w:bottom w:val="nil"/>
              <w:right w:val="nil"/>
            </w:tcBorders>
            <w:shd w:val="clear" w:color="auto" w:fill="auto"/>
            <w:noWrap/>
            <w:vAlign w:val="bottom"/>
            <w:hideMark/>
          </w:tcPr>
          <w:p w14:paraId="45CC4035" w14:textId="77777777" w:rsidR="004C0570" w:rsidRPr="004C0570" w:rsidRDefault="004C0570" w:rsidP="004C0570">
            <w:pPr>
              <w:rPr>
                <w:color w:val="000000"/>
                <w:sz w:val="22"/>
                <w:szCs w:val="22"/>
              </w:rPr>
            </w:pPr>
          </w:p>
        </w:tc>
        <w:tc>
          <w:tcPr>
            <w:tcW w:w="1920" w:type="dxa"/>
            <w:tcBorders>
              <w:top w:val="nil"/>
              <w:left w:val="nil"/>
              <w:bottom w:val="nil"/>
              <w:right w:val="nil"/>
            </w:tcBorders>
            <w:shd w:val="clear" w:color="auto" w:fill="auto"/>
            <w:noWrap/>
            <w:vAlign w:val="bottom"/>
            <w:hideMark/>
          </w:tcPr>
          <w:p w14:paraId="47C803F9" w14:textId="77777777" w:rsidR="004C0570" w:rsidRPr="004C0570" w:rsidRDefault="004C0570" w:rsidP="004C0570">
            <w:pPr>
              <w:rPr>
                <w:sz w:val="20"/>
                <w:szCs w:val="20"/>
              </w:rPr>
            </w:pPr>
          </w:p>
        </w:tc>
        <w:tc>
          <w:tcPr>
            <w:tcW w:w="2053" w:type="dxa"/>
            <w:gridSpan w:val="2"/>
            <w:tcBorders>
              <w:top w:val="nil"/>
              <w:left w:val="nil"/>
              <w:bottom w:val="nil"/>
              <w:right w:val="nil"/>
            </w:tcBorders>
            <w:shd w:val="clear" w:color="auto" w:fill="auto"/>
            <w:noWrap/>
            <w:vAlign w:val="bottom"/>
            <w:hideMark/>
          </w:tcPr>
          <w:p w14:paraId="5F4D55AD"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34DCAF1B"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11366FCF"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5A9D408D" w14:textId="77777777" w:rsidTr="004C0570">
        <w:trPr>
          <w:trHeight w:val="300"/>
        </w:trPr>
        <w:tc>
          <w:tcPr>
            <w:tcW w:w="1920" w:type="dxa"/>
            <w:gridSpan w:val="2"/>
            <w:tcBorders>
              <w:top w:val="nil"/>
              <w:left w:val="nil"/>
              <w:bottom w:val="nil"/>
              <w:right w:val="nil"/>
            </w:tcBorders>
            <w:shd w:val="clear" w:color="auto" w:fill="auto"/>
            <w:noWrap/>
            <w:vAlign w:val="bottom"/>
            <w:hideMark/>
          </w:tcPr>
          <w:p w14:paraId="7E11061C" w14:textId="77777777" w:rsidR="004C0570" w:rsidRPr="004C0570" w:rsidRDefault="004C0570" w:rsidP="004C0570">
            <w:pPr>
              <w:rPr>
                <w:color w:val="000000"/>
                <w:sz w:val="22"/>
                <w:szCs w:val="22"/>
              </w:rPr>
            </w:pPr>
            <w:r w:rsidRPr="004C0570">
              <w:rPr>
                <w:color w:val="000000"/>
                <w:sz w:val="22"/>
                <w:szCs w:val="22"/>
              </w:rPr>
              <w:t>Parking Brake</w:t>
            </w:r>
          </w:p>
        </w:tc>
        <w:tc>
          <w:tcPr>
            <w:tcW w:w="1920" w:type="dxa"/>
            <w:tcBorders>
              <w:top w:val="nil"/>
              <w:left w:val="nil"/>
              <w:bottom w:val="nil"/>
              <w:right w:val="nil"/>
            </w:tcBorders>
            <w:shd w:val="clear" w:color="auto" w:fill="auto"/>
            <w:noWrap/>
            <w:vAlign w:val="bottom"/>
            <w:hideMark/>
          </w:tcPr>
          <w:p w14:paraId="6E244EFD" w14:textId="77777777" w:rsidR="004C0570" w:rsidRPr="004C0570" w:rsidRDefault="004C0570" w:rsidP="004C0570">
            <w:pPr>
              <w:rPr>
                <w:color w:val="000000"/>
                <w:sz w:val="22"/>
                <w:szCs w:val="22"/>
              </w:rPr>
            </w:pPr>
          </w:p>
        </w:tc>
        <w:tc>
          <w:tcPr>
            <w:tcW w:w="2053" w:type="dxa"/>
            <w:gridSpan w:val="2"/>
            <w:tcBorders>
              <w:top w:val="nil"/>
              <w:left w:val="nil"/>
              <w:bottom w:val="nil"/>
              <w:right w:val="nil"/>
            </w:tcBorders>
            <w:shd w:val="clear" w:color="auto" w:fill="auto"/>
            <w:noWrap/>
            <w:vAlign w:val="bottom"/>
            <w:hideMark/>
          </w:tcPr>
          <w:p w14:paraId="01F732A1"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035E0191"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486EB832"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7285F1AA" w14:textId="77777777" w:rsidTr="004C0570">
        <w:trPr>
          <w:trHeight w:val="300"/>
        </w:trPr>
        <w:tc>
          <w:tcPr>
            <w:tcW w:w="1920" w:type="dxa"/>
            <w:gridSpan w:val="2"/>
            <w:tcBorders>
              <w:top w:val="nil"/>
              <w:left w:val="nil"/>
              <w:bottom w:val="nil"/>
              <w:right w:val="nil"/>
            </w:tcBorders>
            <w:shd w:val="clear" w:color="auto" w:fill="auto"/>
            <w:noWrap/>
            <w:vAlign w:val="bottom"/>
            <w:hideMark/>
          </w:tcPr>
          <w:p w14:paraId="5DC24F71" w14:textId="77777777" w:rsidR="004C0570" w:rsidRPr="004C0570" w:rsidRDefault="004C0570" w:rsidP="004C0570">
            <w:pPr>
              <w:rPr>
                <w:color w:val="000000"/>
                <w:sz w:val="22"/>
                <w:szCs w:val="22"/>
              </w:rPr>
            </w:pPr>
            <w:r w:rsidRPr="004C0570">
              <w:rPr>
                <w:color w:val="000000"/>
                <w:sz w:val="22"/>
                <w:szCs w:val="22"/>
              </w:rPr>
              <w:t xml:space="preserve">Brake Function </w:t>
            </w:r>
          </w:p>
        </w:tc>
        <w:tc>
          <w:tcPr>
            <w:tcW w:w="1920" w:type="dxa"/>
            <w:tcBorders>
              <w:top w:val="nil"/>
              <w:left w:val="nil"/>
              <w:bottom w:val="nil"/>
              <w:right w:val="nil"/>
            </w:tcBorders>
            <w:shd w:val="clear" w:color="auto" w:fill="auto"/>
            <w:noWrap/>
            <w:vAlign w:val="bottom"/>
            <w:hideMark/>
          </w:tcPr>
          <w:p w14:paraId="026E8350" w14:textId="77777777" w:rsidR="004C0570" w:rsidRPr="004C0570" w:rsidRDefault="004C0570" w:rsidP="004C0570">
            <w:pPr>
              <w:rPr>
                <w:color w:val="000000"/>
                <w:sz w:val="22"/>
                <w:szCs w:val="22"/>
              </w:rPr>
            </w:pPr>
          </w:p>
        </w:tc>
        <w:tc>
          <w:tcPr>
            <w:tcW w:w="2053" w:type="dxa"/>
            <w:gridSpan w:val="2"/>
            <w:tcBorders>
              <w:top w:val="nil"/>
              <w:left w:val="nil"/>
              <w:bottom w:val="nil"/>
              <w:right w:val="nil"/>
            </w:tcBorders>
            <w:shd w:val="clear" w:color="auto" w:fill="auto"/>
            <w:noWrap/>
            <w:vAlign w:val="bottom"/>
            <w:hideMark/>
          </w:tcPr>
          <w:p w14:paraId="64B03EB2"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58621A11"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468EE221"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42852DB9" w14:textId="77777777" w:rsidTr="004C0570">
        <w:trPr>
          <w:trHeight w:val="300"/>
        </w:trPr>
        <w:tc>
          <w:tcPr>
            <w:tcW w:w="960" w:type="dxa"/>
            <w:tcBorders>
              <w:top w:val="nil"/>
              <w:left w:val="nil"/>
              <w:bottom w:val="nil"/>
              <w:right w:val="nil"/>
            </w:tcBorders>
            <w:shd w:val="clear" w:color="auto" w:fill="auto"/>
            <w:noWrap/>
            <w:vAlign w:val="bottom"/>
            <w:hideMark/>
          </w:tcPr>
          <w:p w14:paraId="1794F342" w14:textId="77777777" w:rsidR="004C0570" w:rsidRPr="004C0570" w:rsidRDefault="004C0570" w:rsidP="004C0570">
            <w:pPr>
              <w:rPr>
                <w:rFonts w:ascii="Calibri" w:hAnsi="Calibri" w:cs="Calibri"/>
                <w:color w:val="000000"/>
                <w:sz w:val="22"/>
                <w:szCs w:val="22"/>
              </w:rPr>
            </w:pPr>
            <w:r w:rsidRPr="004C0570">
              <w:rPr>
                <w:color w:val="000000"/>
                <w:sz w:val="22"/>
                <w:szCs w:val="22"/>
              </w:rPr>
              <w:t>Tires</w:t>
            </w:r>
            <w:r w:rsidRPr="004C0570">
              <w:rPr>
                <w:rFonts w:ascii="Calibri" w:hAnsi="Calibri" w:cs="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14:paraId="4844DF0D" w14:textId="77777777" w:rsidR="004C0570" w:rsidRPr="004C0570" w:rsidRDefault="004C0570" w:rsidP="004C0570">
            <w:pPr>
              <w:rPr>
                <w:color w:val="000000"/>
                <w:sz w:val="22"/>
                <w:szCs w:val="22"/>
              </w:rPr>
            </w:pPr>
          </w:p>
        </w:tc>
        <w:tc>
          <w:tcPr>
            <w:tcW w:w="1920" w:type="dxa"/>
            <w:tcBorders>
              <w:top w:val="nil"/>
              <w:left w:val="nil"/>
              <w:bottom w:val="nil"/>
              <w:right w:val="nil"/>
            </w:tcBorders>
            <w:shd w:val="clear" w:color="auto" w:fill="auto"/>
            <w:noWrap/>
            <w:vAlign w:val="bottom"/>
            <w:hideMark/>
          </w:tcPr>
          <w:p w14:paraId="152DD8C8" w14:textId="77777777" w:rsidR="004C0570" w:rsidRPr="004C0570" w:rsidRDefault="004C0570" w:rsidP="004C0570">
            <w:pPr>
              <w:rPr>
                <w:sz w:val="20"/>
                <w:szCs w:val="20"/>
              </w:rPr>
            </w:pPr>
          </w:p>
        </w:tc>
        <w:tc>
          <w:tcPr>
            <w:tcW w:w="2053" w:type="dxa"/>
            <w:gridSpan w:val="2"/>
            <w:tcBorders>
              <w:top w:val="nil"/>
              <w:left w:val="nil"/>
              <w:bottom w:val="nil"/>
              <w:right w:val="nil"/>
            </w:tcBorders>
            <w:shd w:val="clear" w:color="auto" w:fill="auto"/>
            <w:noWrap/>
            <w:vAlign w:val="bottom"/>
            <w:hideMark/>
          </w:tcPr>
          <w:p w14:paraId="1AE22914"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714EB57C"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7395525A"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2F41C244" w14:textId="77777777" w:rsidTr="004C0570">
        <w:trPr>
          <w:trHeight w:val="300"/>
        </w:trPr>
        <w:tc>
          <w:tcPr>
            <w:tcW w:w="960" w:type="dxa"/>
            <w:tcBorders>
              <w:top w:val="nil"/>
              <w:left w:val="nil"/>
              <w:bottom w:val="nil"/>
              <w:right w:val="nil"/>
            </w:tcBorders>
            <w:shd w:val="clear" w:color="auto" w:fill="auto"/>
            <w:noWrap/>
            <w:vAlign w:val="bottom"/>
            <w:hideMark/>
          </w:tcPr>
          <w:p w14:paraId="0A37E2C2" w14:textId="77777777" w:rsidR="004C0570" w:rsidRPr="004C0570" w:rsidRDefault="004C0570" w:rsidP="004C0570">
            <w:pPr>
              <w:rPr>
                <w:rFonts w:ascii="Calibri" w:hAnsi="Calibri" w:cs="Calibri"/>
                <w:color w:val="000000"/>
                <w:sz w:val="22"/>
                <w:szCs w:val="22"/>
              </w:rPr>
            </w:pPr>
            <w:r w:rsidRPr="004C0570">
              <w:rPr>
                <w:rFonts w:ascii="Calibri" w:hAnsi="Calibri" w:cs="Calibri"/>
                <w:color w:val="000000"/>
                <w:sz w:val="22"/>
                <w:szCs w:val="22"/>
              </w:rPr>
              <w:t xml:space="preserve">Fuel </w:t>
            </w:r>
          </w:p>
        </w:tc>
        <w:tc>
          <w:tcPr>
            <w:tcW w:w="960" w:type="dxa"/>
            <w:tcBorders>
              <w:top w:val="nil"/>
              <w:left w:val="nil"/>
              <w:bottom w:val="nil"/>
              <w:right w:val="nil"/>
            </w:tcBorders>
            <w:shd w:val="clear" w:color="auto" w:fill="auto"/>
            <w:noWrap/>
            <w:vAlign w:val="bottom"/>
            <w:hideMark/>
          </w:tcPr>
          <w:p w14:paraId="1D02EA12" w14:textId="77777777" w:rsidR="004C0570" w:rsidRPr="004C0570" w:rsidRDefault="004C0570" w:rsidP="004C0570">
            <w:pPr>
              <w:rPr>
                <w:color w:val="000000"/>
                <w:sz w:val="22"/>
                <w:szCs w:val="22"/>
              </w:rPr>
            </w:pPr>
          </w:p>
        </w:tc>
        <w:tc>
          <w:tcPr>
            <w:tcW w:w="1920" w:type="dxa"/>
            <w:tcBorders>
              <w:top w:val="nil"/>
              <w:left w:val="nil"/>
              <w:bottom w:val="nil"/>
              <w:right w:val="nil"/>
            </w:tcBorders>
            <w:shd w:val="clear" w:color="auto" w:fill="auto"/>
            <w:noWrap/>
            <w:vAlign w:val="bottom"/>
            <w:hideMark/>
          </w:tcPr>
          <w:p w14:paraId="13DA73DB" w14:textId="77777777" w:rsidR="004C0570" w:rsidRPr="004C0570" w:rsidRDefault="004C0570" w:rsidP="004C0570">
            <w:pPr>
              <w:rPr>
                <w:sz w:val="20"/>
                <w:szCs w:val="20"/>
              </w:rPr>
            </w:pPr>
          </w:p>
        </w:tc>
        <w:tc>
          <w:tcPr>
            <w:tcW w:w="2053" w:type="dxa"/>
            <w:gridSpan w:val="2"/>
            <w:tcBorders>
              <w:top w:val="nil"/>
              <w:left w:val="nil"/>
              <w:bottom w:val="nil"/>
              <w:right w:val="nil"/>
            </w:tcBorders>
            <w:shd w:val="clear" w:color="auto" w:fill="auto"/>
            <w:noWrap/>
            <w:vAlign w:val="bottom"/>
            <w:hideMark/>
          </w:tcPr>
          <w:p w14:paraId="3E9B5EB1"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698C86BD"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4F19E3B7"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2204AF73" w14:textId="77777777" w:rsidTr="004C0570">
        <w:trPr>
          <w:trHeight w:val="300"/>
        </w:trPr>
        <w:tc>
          <w:tcPr>
            <w:tcW w:w="1920" w:type="dxa"/>
            <w:gridSpan w:val="2"/>
            <w:tcBorders>
              <w:top w:val="nil"/>
              <w:left w:val="nil"/>
              <w:bottom w:val="nil"/>
              <w:right w:val="nil"/>
            </w:tcBorders>
            <w:shd w:val="clear" w:color="auto" w:fill="auto"/>
            <w:noWrap/>
            <w:vAlign w:val="bottom"/>
            <w:hideMark/>
          </w:tcPr>
          <w:p w14:paraId="08C67BEE" w14:textId="77777777" w:rsidR="004C0570" w:rsidRPr="004C0570" w:rsidRDefault="004C0570" w:rsidP="004C0570">
            <w:pPr>
              <w:rPr>
                <w:color w:val="000000"/>
                <w:sz w:val="22"/>
                <w:szCs w:val="22"/>
              </w:rPr>
            </w:pPr>
            <w:r w:rsidRPr="004C0570">
              <w:rPr>
                <w:color w:val="000000"/>
                <w:sz w:val="22"/>
                <w:szCs w:val="22"/>
              </w:rPr>
              <w:t xml:space="preserve">Tire Pressure </w:t>
            </w:r>
          </w:p>
        </w:tc>
        <w:tc>
          <w:tcPr>
            <w:tcW w:w="1920" w:type="dxa"/>
            <w:tcBorders>
              <w:top w:val="nil"/>
              <w:left w:val="nil"/>
              <w:bottom w:val="nil"/>
              <w:right w:val="nil"/>
            </w:tcBorders>
            <w:shd w:val="clear" w:color="auto" w:fill="auto"/>
            <w:noWrap/>
            <w:vAlign w:val="bottom"/>
            <w:hideMark/>
          </w:tcPr>
          <w:p w14:paraId="418D090A" w14:textId="77777777" w:rsidR="004C0570" w:rsidRPr="004C0570" w:rsidRDefault="004C0570" w:rsidP="004C0570">
            <w:pPr>
              <w:rPr>
                <w:color w:val="000000"/>
                <w:sz w:val="22"/>
                <w:szCs w:val="22"/>
              </w:rPr>
            </w:pPr>
          </w:p>
        </w:tc>
        <w:tc>
          <w:tcPr>
            <w:tcW w:w="2053" w:type="dxa"/>
            <w:gridSpan w:val="2"/>
            <w:tcBorders>
              <w:top w:val="nil"/>
              <w:left w:val="nil"/>
              <w:bottom w:val="nil"/>
              <w:right w:val="nil"/>
            </w:tcBorders>
            <w:shd w:val="clear" w:color="auto" w:fill="auto"/>
            <w:noWrap/>
            <w:vAlign w:val="bottom"/>
            <w:hideMark/>
          </w:tcPr>
          <w:p w14:paraId="5AA0AB95"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60E362FF"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0E59B1BF"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61E2FD8A" w14:textId="77777777" w:rsidTr="004C0570">
        <w:trPr>
          <w:trHeight w:val="300"/>
        </w:trPr>
        <w:tc>
          <w:tcPr>
            <w:tcW w:w="960" w:type="dxa"/>
            <w:tcBorders>
              <w:top w:val="nil"/>
              <w:left w:val="nil"/>
              <w:bottom w:val="nil"/>
              <w:right w:val="nil"/>
            </w:tcBorders>
            <w:shd w:val="clear" w:color="auto" w:fill="auto"/>
            <w:noWrap/>
            <w:vAlign w:val="bottom"/>
            <w:hideMark/>
          </w:tcPr>
          <w:p w14:paraId="28CB980F" w14:textId="77777777" w:rsidR="004C0570" w:rsidRPr="004C0570" w:rsidRDefault="004C0570" w:rsidP="004C0570">
            <w:pPr>
              <w:rPr>
                <w:rFonts w:ascii="Calibri" w:hAnsi="Calibri" w:cs="Calibri"/>
                <w:color w:val="000000"/>
                <w:sz w:val="22"/>
                <w:szCs w:val="22"/>
              </w:rPr>
            </w:pPr>
            <w:r w:rsidRPr="004C0570">
              <w:rPr>
                <w:rFonts w:cs="Calibri"/>
                <w:color w:val="000000"/>
                <w:sz w:val="22"/>
                <w:szCs w:val="22"/>
              </w:rPr>
              <w:t xml:space="preserve">Oil </w:t>
            </w:r>
            <w:r w:rsidRPr="004C0570">
              <w:rPr>
                <w:rFonts w:ascii="Calibri" w:hAnsi="Calibri" w:cs="Calibri"/>
                <w:color w:val="000000"/>
                <w:sz w:val="22"/>
                <w:szCs w:val="22"/>
              </w:rPr>
              <w:t xml:space="preserve">Level </w:t>
            </w:r>
          </w:p>
        </w:tc>
        <w:tc>
          <w:tcPr>
            <w:tcW w:w="960" w:type="dxa"/>
            <w:tcBorders>
              <w:top w:val="nil"/>
              <w:left w:val="nil"/>
              <w:bottom w:val="nil"/>
              <w:right w:val="nil"/>
            </w:tcBorders>
            <w:shd w:val="clear" w:color="auto" w:fill="auto"/>
            <w:noWrap/>
            <w:vAlign w:val="bottom"/>
            <w:hideMark/>
          </w:tcPr>
          <w:p w14:paraId="259543A7" w14:textId="77777777" w:rsidR="004C0570" w:rsidRPr="004C0570" w:rsidRDefault="004C0570" w:rsidP="004C0570">
            <w:pPr>
              <w:rPr>
                <w:color w:val="000000"/>
                <w:sz w:val="22"/>
                <w:szCs w:val="22"/>
              </w:rPr>
            </w:pPr>
          </w:p>
        </w:tc>
        <w:tc>
          <w:tcPr>
            <w:tcW w:w="1920" w:type="dxa"/>
            <w:tcBorders>
              <w:top w:val="nil"/>
              <w:left w:val="nil"/>
              <w:bottom w:val="nil"/>
              <w:right w:val="nil"/>
            </w:tcBorders>
            <w:shd w:val="clear" w:color="auto" w:fill="auto"/>
            <w:noWrap/>
            <w:vAlign w:val="bottom"/>
            <w:hideMark/>
          </w:tcPr>
          <w:p w14:paraId="6A512D17" w14:textId="77777777" w:rsidR="004C0570" w:rsidRPr="004C0570" w:rsidRDefault="004C0570" w:rsidP="004C0570">
            <w:pPr>
              <w:rPr>
                <w:sz w:val="20"/>
                <w:szCs w:val="20"/>
              </w:rPr>
            </w:pPr>
          </w:p>
        </w:tc>
        <w:tc>
          <w:tcPr>
            <w:tcW w:w="2053" w:type="dxa"/>
            <w:gridSpan w:val="2"/>
            <w:tcBorders>
              <w:top w:val="nil"/>
              <w:left w:val="nil"/>
              <w:bottom w:val="nil"/>
              <w:right w:val="nil"/>
            </w:tcBorders>
            <w:shd w:val="clear" w:color="auto" w:fill="auto"/>
            <w:noWrap/>
            <w:vAlign w:val="bottom"/>
            <w:hideMark/>
          </w:tcPr>
          <w:p w14:paraId="473BB9E0"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59569D24"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6AD754F4"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48F4780A" w14:textId="77777777" w:rsidTr="004C0570">
        <w:trPr>
          <w:trHeight w:val="300"/>
        </w:trPr>
        <w:tc>
          <w:tcPr>
            <w:tcW w:w="960" w:type="dxa"/>
            <w:tcBorders>
              <w:top w:val="nil"/>
              <w:left w:val="nil"/>
              <w:bottom w:val="nil"/>
              <w:right w:val="nil"/>
            </w:tcBorders>
            <w:shd w:val="clear" w:color="auto" w:fill="auto"/>
            <w:noWrap/>
            <w:vAlign w:val="bottom"/>
            <w:hideMark/>
          </w:tcPr>
          <w:p w14:paraId="5C257C5C" w14:textId="77777777" w:rsidR="004C0570" w:rsidRPr="004C0570" w:rsidRDefault="004C0570" w:rsidP="004C0570">
            <w:pPr>
              <w:rPr>
                <w:rFonts w:ascii="Calibri" w:hAnsi="Calibri" w:cs="Calibri"/>
                <w:color w:val="000000"/>
                <w:sz w:val="22"/>
                <w:szCs w:val="22"/>
              </w:rPr>
            </w:pPr>
            <w:r w:rsidRPr="004C0570">
              <w:rPr>
                <w:rFonts w:ascii="Calibri" w:hAnsi="Calibri" w:cs="Calibri"/>
                <w:color w:val="000000"/>
                <w:sz w:val="22"/>
                <w:szCs w:val="22"/>
              </w:rPr>
              <w:t xml:space="preserve">Coolant </w:t>
            </w:r>
          </w:p>
        </w:tc>
        <w:tc>
          <w:tcPr>
            <w:tcW w:w="960" w:type="dxa"/>
            <w:tcBorders>
              <w:top w:val="nil"/>
              <w:left w:val="nil"/>
              <w:bottom w:val="nil"/>
              <w:right w:val="nil"/>
            </w:tcBorders>
            <w:shd w:val="clear" w:color="auto" w:fill="auto"/>
            <w:noWrap/>
            <w:vAlign w:val="bottom"/>
            <w:hideMark/>
          </w:tcPr>
          <w:p w14:paraId="2520BE79" w14:textId="77777777" w:rsidR="004C0570" w:rsidRPr="004C0570" w:rsidRDefault="004C0570" w:rsidP="004C0570">
            <w:pPr>
              <w:rPr>
                <w:color w:val="000000"/>
                <w:sz w:val="22"/>
                <w:szCs w:val="22"/>
              </w:rPr>
            </w:pPr>
          </w:p>
        </w:tc>
        <w:tc>
          <w:tcPr>
            <w:tcW w:w="1920" w:type="dxa"/>
            <w:tcBorders>
              <w:top w:val="nil"/>
              <w:left w:val="nil"/>
              <w:bottom w:val="nil"/>
              <w:right w:val="nil"/>
            </w:tcBorders>
            <w:shd w:val="clear" w:color="auto" w:fill="auto"/>
            <w:noWrap/>
            <w:vAlign w:val="bottom"/>
            <w:hideMark/>
          </w:tcPr>
          <w:p w14:paraId="7437F4C1" w14:textId="77777777" w:rsidR="004C0570" w:rsidRPr="004C0570" w:rsidRDefault="004C0570" w:rsidP="004C0570">
            <w:pPr>
              <w:rPr>
                <w:sz w:val="20"/>
                <w:szCs w:val="20"/>
              </w:rPr>
            </w:pPr>
          </w:p>
        </w:tc>
        <w:tc>
          <w:tcPr>
            <w:tcW w:w="2053" w:type="dxa"/>
            <w:gridSpan w:val="2"/>
            <w:tcBorders>
              <w:top w:val="nil"/>
              <w:left w:val="nil"/>
              <w:bottom w:val="nil"/>
              <w:right w:val="nil"/>
            </w:tcBorders>
            <w:shd w:val="clear" w:color="auto" w:fill="auto"/>
            <w:noWrap/>
            <w:vAlign w:val="bottom"/>
            <w:hideMark/>
          </w:tcPr>
          <w:p w14:paraId="21B59749"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4E799912"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29F2214E"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718A2C70" w14:textId="77777777" w:rsidTr="004C0570">
        <w:trPr>
          <w:trHeight w:val="300"/>
        </w:trPr>
        <w:tc>
          <w:tcPr>
            <w:tcW w:w="1920" w:type="dxa"/>
            <w:gridSpan w:val="2"/>
            <w:tcBorders>
              <w:top w:val="nil"/>
              <w:left w:val="nil"/>
              <w:bottom w:val="nil"/>
              <w:right w:val="nil"/>
            </w:tcBorders>
            <w:shd w:val="clear" w:color="auto" w:fill="auto"/>
            <w:noWrap/>
            <w:vAlign w:val="bottom"/>
            <w:hideMark/>
          </w:tcPr>
          <w:p w14:paraId="65ADF524" w14:textId="77777777" w:rsidR="004C0570" w:rsidRPr="004C0570" w:rsidRDefault="004C0570" w:rsidP="004C0570">
            <w:pPr>
              <w:rPr>
                <w:color w:val="000000"/>
                <w:sz w:val="22"/>
                <w:szCs w:val="22"/>
              </w:rPr>
            </w:pPr>
            <w:r w:rsidRPr="004C0570">
              <w:rPr>
                <w:color w:val="000000"/>
                <w:sz w:val="22"/>
                <w:szCs w:val="22"/>
              </w:rPr>
              <w:t>Rearview Mirrors</w:t>
            </w:r>
          </w:p>
        </w:tc>
        <w:tc>
          <w:tcPr>
            <w:tcW w:w="1920" w:type="dxa"/>
            <w:tcBorders>
              <w:top w:val="nil"/>
              <w:left w:val="nil"/>
              <w:bottom w:val="nil"/>
              <w:right w:val="nil"/>
            </w:tcBorders>
            <w:shd w:val="clear" w:color="auto" w:fill="auto"/>
            <w:noWrap/>
            <w:vAlign w:val="bottom"/>
            <w:hideMark/>
          </w:tcPr>
          <w:p w14:paraId="5DA25A4A" w14:textId="77777777" w:rsidR="004C0570" w:rsidRPr="004C0570" w:rsidRDefault="004C0570" w:rsidP="004C0570">
            <w:pPr>
              <w:rPr>
                <w:color w:val="000000"/>
                <w:sz w:val="22"/>
                <w:szCs w:val="22"/>
              </w:rPr>
            </w:pPr>
          </w:p>
        </w:tc>
        <w:tc>
          <w:tcPr>
            <w:tcW w:w="2053" w:type="dxa"/>
            <w:gridSpan w:val="2"/>
            <w:tcBorders>
              <w:top w:val="nil"/>
              <w:left w:val="nil"/>
              <w:bottom w:val="nil"/>
              <w:right w:val="nil"/>
            </w:tcBorders>
            <w:shd w:val="clear" w:color="auto" w:fill="auto"/>
            <w:noWrap/>
            <w:vAlign w:val="bottom"/>
            <w:hideMark/>
          </w:tcPr>
          <w:p w14:paraId="386EBE85"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0B8FD4E7"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27E75A91"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438826CF" w14:textId="77777777" w:rsidTr="004C0570">
        <w:trPr>
          <w:trHeight w:val="300"/>
        </w:trPr>
        <w:tc>
          <w:tcPr>
            <w:tcW w:w="960" w:type="dxa"/>
            <w:tcBorders>
              <w:top w:val="nil"/>
              <w:left w:val="nil"/>
              <w:bottom w:val="nil"/>
              <w:right w:val="nil"/>
            </w:tcBorders>
            <w:shd w:val="clear" w:color="auto" w:fill="auto"/>
            <w:noWrap/>
            <w:vAlign w:val="bottom"/>
            <w:hideMark/>
          </w:tcPr>
          <w:p w14:paraId="5CD7B4A1" w14:textId="77777777" w:rsidR="004C0570" w:rsidRPr="004C0570" w:rsidRDefault="004C0570" w:rsidP="004C0570">
            <w:pPr>
              <w:rPr>
                <w:rFonts w:ascii="Calibri" w:hAnsi="Calibri" w:cs="Calibri"/>
                <w:color w:val="000000"/>
                <w:sz w:val="22"/>
                <w:szCs w:val="22"/>
              </w:rPr>
            </w:pPr>
            <w:r w:rsidRPr="004C0570">
              <w:rPr>
                <w:rFonts w:ascii="Calibri" w:hAnsi="Calibri" w:cs="Calibri"/>
                <w:color w:val="000000"/>
                <w:sz w:val="22"/>
                <w:szCs w:val="22"/>
              </w:rPr>
              <w:t>Defrost</w:t>
            </w:r>
          </w:p>
        </w:tc>
        <w:tc>
          <w:tcPr>
            <w:tcW w:w="960" w:type="dxa"/>
            <w:tcBorders>
              <w:top w:val="nil"/>
              <w:left w:val="nil"/>
              <w:bottom w:val="nil"/>
              <w:right w:val="nil"/>
            </w:tcBorders>
            <w:shd w:val="clear" w:color="auto" w:fill="auto"/>
            <w:noWrap/>
            <w:vAlign w:val="bottom"/>
            <w:hideMark/>
          </w:tcPr>
          <w:p w14:paraId="5A396CB6" w14:textId="77777777" w:rsidR="004C0570" w:rsidRPr="004C0570" w:rsidRDefault="004C0570" w:rsidP="004C0570">
            <w:pPr>
              <w:rPr>
                <w:color w:val="000000"/>
                <w:sz w:val="22"/>
                <w:szCs w:val="22"/>
              </w:rPr>
            </w:pPr>
          </w:p>
        </w:tc>
        <w:tc>
          <w:tcPr>
            <w:tcW w:w="1920" w:type="dxa"/>
            <w:tcBorders>
              <w:top w:val="nil"/>
              <w:left w:val="nil"/>
              <w:bottom w:val="nil"/>
              <w:right w:val="nil"/>
            </w:tcBorders>
            <w:shd w:val="clear" w:color="auto" w:fill="auto"/>
            <w:noWrap/>
            <w:vAlign w:val="bottom"/>
            <w:hideMark/>
          </w:tcPr>
          <w:p w14:paraId="680C755B" w14:textId="77777777" w:rsidR="004C0570" w:rsidRPr="004C0570" w:rsidRDefault="004C0570" w:rsidP="004C0570">
            <w:pPr>
              <w:rPr>
                <w:sz w:val="20"/>
                <w:szCs w:val="20"/>
              </w:rPr>
            </w:pPr>
          </w:p>
        </w:tc>
        <w:tc>
          <w:tcPr>
            <w:tcW w:w="2053" w:type="dxa"/>
            <w:gridSpan w:val="2"/>
            <w:tcBorders>
              <w:top w:val="nil"/>
              <w:left w:val="nil"/>
              <w:bottom w:val="nil"/>
              <w:right w:val="nil"/>
            </w:tcBorders>
            <w:shd w:val="clear" w:color="auto" w:fill="auto"/>
            <w:noWrap/>
            <w:vAlign w:val="bottom"/>
            <w:hideMark/>
          </w:tcPr>
          <w:p w14:paraId="40FF0BD6"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1375DA2D"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2B3FA420"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36196B51" w14:textId="77777777" w:rsidTr="004C0570">
        <w:trPr>
          <w:trHeight w:val="300"/>
        </w:trPr>
        <w:tc>
          <w:tcPr>
            <w:tcW w:w="960" w:type="dxa"/>
            <w:tcBorders>
              <w:top w:val="nil"/>
              <w:left w:val="nil"/>
              <w:bottom w:val="nil"/>
              <w:right w:val="nil"/>
            </w:tcBorders>
            <w:shd w:val="clear" w:color="auto" w:fill="auto"/>
            <w:noWrap/>
            <w:vAlign w:val="bottom"/>
            <w:hideMark/>
          </w:tcPr>
          <w:p w14:paraId="59459C1A" w14:textId="77777777" w:rsidR="004C0570" w:rsidRPr="004C0570" w:rsidRDefault="004C0570" w:rsidP="004C0570">
            <w:pPr>
              <w:rPr>
                <w:rFonts w:ascii="Calibri" w:hAnsi="Calibri" w:cs="Calibri"/>
                <w:color w:val="000000"/>
                <w:sz w:val="22"/>
                <w:szCs w:val="22"/>
              </w:rPr>
            </w:pPr>
            <w:r w:rsidRPr="004C0570">
              <w:rPr>
                <w:rFonts w:ascii="Calibri" w:hAnsi="Calibri" w:cs="Calibri"/>
                <w:color w:val="000000"/>
                <w:sz w:val="22"/>
                <w:szCs w:val="22"/>
              </w:rPr>
              <w:t>A/C</w:t>
            </w:r>
          </w:p>
        </w:tc>
        <w:tc>
          <w:tcPr>
            <w:tcW w:w="960" w:type="dxa"/>
            <w:tcBorders>
              <w:top w:val="nil"/>
              <w:left w:val="nil"/>
              <w:bottom w:val="nil"/>
              <w:right w:val="nil"/>
            </w:tcBorders>
            <w:shd w:val="clear" w:color="auto" w:fill="auto"/>
            <w:noWrap/>
            <w:vAlign w:val="bottom"/>
            <w:hideMark/>
          </w:tcPr>
          <w:p w14:paraId="5E828788" w14:textId="77777777" w:rsidR="004C0570" w:rsidRPr="004C0570" w:rsidRDefault="004C0570" w:rsidP="004C0570">
            <w:pPr>
              <w:rPr>
                <w:color w:val="000000"/>
                <w:sz w:val="22"/>
                <w:szCs w:val="22"/>
              </w:rPr>
            </w:pPr>
          </w:p>
        </w:tc>
        <w:tc>
          <w:tcPr>
            <w:tcW w:w="1920" w:type="dxa"/>
            <w:tcBorders>
              <w:top w:val="nil"/>
              <w:left w:val="nil"/>
              <w:bottom w:val="nil"/>
              <w:right w:val="nil"/>
            </w:tcBorders>
            <w:shd w:val="clear" w:color="auto" w:fill="auto"/>
            <w:noWrap/>
            <w:vAlign w:val="bottom"/>
            <w:hideMark/>
          </w:tcPr>
          <w:p w14:paraId="5096506F" w14:textId="77777777" w:rsidR="004C0570" w:rsidRPr="004C0570" w:rsidRDefault="004C0570" w:rsidP="004C0570">
            <w:pPr>
              <w:rPr>
                <w:sz w:val="20"/>
                <w:szCs w:val="20"/>
              </w:rPr>
            </w:pPr>
          </w:p>
        </w:tc>
        <w:tc>
          <w:tcPr>
            <w:tcW w:w="2053" w:type="dxa"/>
            <w:gridSpan w:val="2"/>
            <w:tcBorders>
              <w:top w:val="nil"/>
              <w:left w:val="nil"/>
              <w:bottom w:val="nil"/>
              <w:right w:val="nil"/>
            </w:tcBorders>
            <w:shd w:val="clear" w:color="auto" w:fill="auto"/>
            <w:noWrap/>
            <w:vAlign w:val="bottom"/>
            <w:hideMark/>
          </w:tcPr>
          <w:p w14:paraId="31989EF9"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47177878"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6A756E68"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08EDAA2C" w14:textId="77777777" w:rsidTr="004C0570">
        <w:trPr>
          <w:trHeight w:val="300"/>
        </w:trPr>
        <w:tc>
          <w:tcPr>
            <w:tcW w:w="3840" w:type="dxa"/>
            <w:gridSpan w:val="3"/>
            <w:tcBorders>
              <w:top w:val="nil"/>
              <w:left w:val="nil"/>
              <w:bottom w:val="nil"/>
              <w:right w:val="nil"/>
            </w:tcBorders>
            <w:shd w:val="clear" w:color="auto" w:fill="auto"/>
            <w:noWrap/>
            <w:vAlign w:val="bottom"/>
            <w:hideMark/>
          </w:tcPr>
          <w:p w14:paraId="0836CC9C" w14:textId="77777777" w:rsidR="004C0570" w:rsidRPr="004C0570" w:rsidRDefault="004C0570" w:rsidP="004C0570">
            <w:pPr>
              <w:rPr>
                <w:color w:val="000000"/>
                <w:sz w:val="22"/>
                <w:szCs w:val="22"/>
              </w:rPr>
            </w:pPr>
            <w:proofErr w:type="gramStart"/>
            <w:r w:rsidRPr="004C0570">
              <w:rPr>
                <w:color w:val="000000"/>
                <w:sz w:val="22"/>
                <w:szCs w:val="22"/>
              </w:rPr>
              <w:t>Spare  Jack</w:t>
            </w:r>
            <w:proofErr w:type="gramEnd"/>
            <w:r w:rsidRPr="004C0570">
              <w:rPr>
                <w:color w:val="000000"/>
                <w:sz w:val="22"/>
                <w:szCs w:val="22"/>
              </w:rPr>
              <w:t xml:space="preserve"> and Wrench</w:t>
            </w:r>
          </w:p>
        </w:tc>
        <w:tc>
          <w:tcPr>
            <w:tcW w:w="2053" w:type="dxa"/>
            <w:gridSpan w:val="2"/>
            <w:tcBorders>
              <w:top w:val="nil"/>
              <w:left w:val="nil"/>
              <w:bottom w:val="nil"/>
              <w:right w:val="nil"/>
            </w:tcBorders>
            <w:shd w:val="clear" w:color="auto" w:fill="auto"/>
            <w:noWrap/>
            <w:vAlign w:val="bottom"/>
            <w:hideMark/>
          </w:tcPr>
          <w:p w14:paraId="39542968"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6CC53F1D"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66132E8C"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1390956D" w14:textId="77777777" w:rsidTr="004C0570">
        <w:trPr>
          <w:trHeight w:val="300"/>
        </w:trPr>
        <w:tc>
          <w:tcPr>
            <w:tcW w:w="3840" w:type="dxa"/>
            <w:gridSpan w:val="3"/>
            <w:tcBorders>
              <w:top w:val="nil"/>
              <w:left w:val="nil"/>
              <w:bottom w:val="nil"/>
              <w:right w:val="nil"/>
            </w:tcBorders>
            <w:shd w:val="clear" w:color="auto" w:fill="auto"/>
            <w:noWrap/>
            <w:vAlign w:val="bottom"/>
            <w:hideMark/>
          </w:tcPr>
          <w:p w14:paraId="20A61062" w14:textId="77777777" w:rsidR="004C0570" w:rsidRPr="004C0570" w:rsidRDefault="004C0570" w:rsidP="004C0570">
            <w:pPr>
              <w:rPr>
                <w:color w:val="000000"/>
                <w:sz w:val="22"/>
                <w:szCs w:val="22"/>
              </w:rPr>
            </w:pPr>
            <w:r w:rsidRPr="004C0570">
              <w:rPr>
                <w:color w:val="000000"/>
                <w:sz w:val="22"/>
                <w:szCs w:val="22"/>
              </w:rPr>
              <w:t>Accident Reporting Kit</w:t>
            </w:r>
          </w:p>
        </w:tc>
        <w:tc>
          <w:tcPr>
            <w:tcW w:w="2053" w:type="dxa"/>
            <w:gridSpan w:val="2"/>
            <w:tcBorders>
              <w:top w:val="nil"/>
              <w:left w:val="nil"/>
              <w:bottom w:val="nil"/>
              <w:right w:val="nil"/>
            </w:tcBorders>
            <w:shd w:val="clear" w:color="auto" w:fill="auto"/>
            <w:noWrap/>
            <w:vAlign w:val="bottom"/>
            <w:hideMark/>
          </w:tcPr>
          <w:p w14:paraId="1DCF547F" w14:textId="77777777" w:rsidR="004C0570" w:rsidRPr="004C0570" w:rsidRDefault="004C0570" w:rsidP="004C0570">
            <w:pPr>
              <w:rPr>
                <w:color w:val="000000"/>
                <w:sz w:val="22"/>
                <w:szCs w:val="22"/>
              </w:rPr>
            </w:pPr>
            <w:r w:rsidRPr="004C0570">
              <w:rPr>
                <w:color w:val="000000"/>
                <w:sz w:val="22"/>
                <w:szCs w:val="22"/>
              </w:rPr>
              <w:t>_________</w:t>
            </w:r>
          </w:p>
        </w:tc>
        <w:tc>
          <w:tcPr>
            <w:tcW w:w="2053" w:type="dxa"/>
            <w:gridSpan w:val="2"/>
            <w:tcBorders>
              <w:top w:val="nil"/>
              <w:left w:val="nil"/>
              <w:bottom w:val="nil"/>
              <w:right w:val="nil"/>
            </w:tcBorders>
            <w:shd w:val="clear" w:color="auto" w:fill="auto"/>
            <w:noWrap/>
            <w:vAlign w:val="bottom"/>
            <w:hideMark/>
          </w:tcPr>
          <w:p w14:paraId="35E95E42" w14:textId="77777777" w:rsidR="004C0570" w:rsidRPr="004C0570" w:rsidRDefault="004C0570" w:rsidP="004C0570">
            <w:pPr>
              <w:rPr>
                <w:color w:val="000000"/>
                <w:sz w:val="22"/>
                <w:szCs w:val="22"/>
              </w:rPr>
            </w:pPr>
            <w:r w:rsidRPr="004C0570">
              <w:rPr>
                <w:color w:val="000000"/>
                <w:sz w:val="22"/>
                <w:szCs w:val="22"/>
              </w:rPr>
              <w:t>_________</w:t>
            </w:r>
          </w:p>
        </w:tc>
        <w:tc>
          <w:tcPr>
            <w:tcW w:w="3175" w:type="dxa"/>
            <w:gridSpan w:val="3"/>
            <w:tcBorders>
              <w:top w:val="nil"/>
              <w:left w:val="nil"/>
              <w:bottom w:val="nil"/>
              <w:right w:val="nil"/>
            </w:tcBorders>
            <w:shd w:val="clear" w:color="auto" w:fill="auto"/>
            <w:noWrap/>
            <w:vAlign w:val="bottom"/>
            <w:hideMark/>
          </w:tcPr>
          <w:p w14:paraId="54D1E6D0" w14:textId="77777777" w:rsidR="004C0570" w:rsidRPr="004C0570" w:rsidRDefault="004C0570" w:rsidP="004C0570">
            <w:pPr>
              <w:rPr>
                <w:color w:val="000000"/>
                <w:sz w:val="22"/>
                <w:szCs w:val="22"/>
              </w:rPr>
            </w:pPr>
            <w:r w:rsidRPr="004C0570">
              <w:rPr>
                <w:color w:val="000000"/>
                <w:sz w:val="22"/>
                <w:szCs w:val="22"/>
              </w:rPr>
              <w:t>___________________________</w:t>
            </w:r>
          </w:p>
        </w:tc>
      </w:tr>
      <w:tr w:rsidR="004C0570" w:rsidRPr="004C0570" w14:paraId="203F1DD6" w14:textId="77777777" w:rsidTr="004C0570">
        <w:trPr>
          <w:trHeight w:val="300"/>
        </w:trPr>
        <w:tc>
          <w:tcPr>
            <w:tcW w:w="7946" w:type="dxa"/>
            <w:gridSpan w:val="7"/>
            <w:tcBorders>
              <w:top w:val="nil"/>
              <w:left w:val="nil"/>
              <w:bottom w:val="nil"/>
              <w:right w:val="nil"/>
            </w:tcBorders>
            <w:shd w:val="clear" w:color="auto" w:fill="auto"/>
            <w:noWrap/>
            <w:vAlign w:val="bottom"/>
            <w:hideMark/>
          </w:tcPr>
          <w:p w14:paraId="2CC14499" w14:textId="77777777" w:rsidR="004C0570" w:rsidRPr="004C0570" w:rsidRDefault="004C0570" w:rsidP="004C0570">
            <w:pPr>
              <w:rPr>
                <w:color w:val="000000"/>
                <w:sz w:val="22"/>
                <w:szCs w:val="22"/>
              </w:rPr>
            </w:pPr>
            <w:proofErr w:type="gramStart"/>
            <w:r w:rsidRPr="004C0570">
              <w:rPr>
                <w:color w:val="000000"/>
                <w:sz w:val="22"/>
                <w:szCs w:val="22"/>
              </w:rPr>
              <w:t>Mileage  _</w:t>
            </w:r>
            <w:proofErr w:type="gramEnd"/>
            <w:r w:rsidRPr="004C0570">
              <w:rPr>
                <w:color w:val="000000"/>
                <w:sz w:val="22"/>
                <w:szCs w:val="22"/>
              </w:rPr>
              <w:t>______________________________________________</w:t>
            </w:r>
          </w:p>
        </w:tc>
        <w:tc>
          <w:tcPr>
            <w:tcW w:w="983" w:type="dxa"/>
            <w:tcBorders>
              <w:top w:val="nil"/>
              <w:left w:val="nil"/>
              <w:bottom w:val="nil"/>
              <w:right w:val="nil"/>
            </w:tcBorders>
            <w:shd w:val="clear" w:color="auto" w:fill="auto"/>
            <w:noWrap/>
            <w:vAlign w:val="bottom"/>
            <w:hideMark/>
          </w:tcPr>
          <w:p w14:paraId="0D717ECC" w14:textId="77777777" w:rsidR="004C0570" w:rsidRPr="004C0570" w:rsidRDefault="004C0570" w:rsidP="004C0570">
            <w:pPr>
              <w:rPr>
                <w:color w:val="000000"/>
                <w:sz w:val="22"/>
                <w:szCs w:val="22"/>
              </w:rPr>
            </w:pPr>
          </w:p>
        </w:tc>
        <w:tc>
          <w:tcPr>
            <w:tcW w:w="1787" w:type="dxa"/>
            <w:tcBorders>
              <w:top w:val="nil"/>
              <w:left w:val="nil"/>
              <w:bottom w:val="nil"/>
              <w:right w:val="nil"/>
            </w:tcBorders>
            <w:shd w:val="clear" w:color="auto" w:fill="auto"/>
            <w:noWrap/>
            <w:vAlign w:val="bottom"/>
            <w:hideMark/>
          </w:tcPr>
          <w:p w14:paraId="561A0A16" w14:textId="77777777" w:rsidR="004C0570" w:rsidRPr="004C0570" w:rsidRDefault="004C0570" w:rsidP="004C0570">
            <w:pPr>
              <w:rPr>
                <w:sz w:val="20"/>
                <w:szCs w:val="20"/>
              </w:rPr>
            </w:pPr>
          </w:p>
        </w:tc>
        <w:tc>
          <w:tcPr>
            <w:tcW w:w="405" w:type="dxa"/>
            <w:tcBorders>
              <w:top w:val="nil"/>
              <w:left w:val="nil"/>
              <w:bottom w:val="nil"/>
              <w:right w:val="nil"/>
            </w:tcBorders>
            <w:shd w:val="clear" w:color="auto" w:fill="auto"/>
            <w:noWrap/>
            <w:vAlign w:val="bottom"/>
            <w:hideMark/>
          </w:tcPr>
          <w:p w14:paraId="4001CDC0" w14:textId="77777777" w:rsidR="004C0570" w:rsidRPr="004C0570" w:rsidRDefault="004C0570" w:rsidP="004C0570">
            <w:pPr>
              <w:rPr>
                <w:sz w:val="20"/>
                <w:szCs w:val="20"/>
              </w:rPr>
            </w:pPr>
          </w:p>
        </w:tc>
      </w:tr>
      <w:tr w:rsidR="004C0570" w:rsidRPr="004C0570" w14:paraId="3070527C" w14:textId="77777777" w:rsidTr="004C0570">
        <w:trPr>
          <w:trHeight w:val="300"/>
        </w:trPr>
        <w:tc>
          <w:tcPr>
            <w:tcW w:w="1920" w:type="dxa"/>
            <w:gridSpan w:val="2"/>
            <w:tcBorders>
              <w:top w:val="nil"/>
              <w:left w:val="nil"/>
              <w:bottom w:val="nil"/>
              <w:right w:val="nil"/>
            </w:tcBorders>
            <w:shd w:val="clear" w:color="auto" w:fill="auto"/>
            <w:noWrap/>
            <w:vAlign w:val="bottom"/>
            <w:hideMark/>
          </w:tcPr>
          <w:p w14:paraId="3068617A" w14:textId="77777777" w:rsidR="004C0570" w:rsidRPr="004C0570" w:rsidRDefault="004C0570" w:rsidP="004C0570">
            <w:pPr>
              <w:rPr>
                <w:rFonts w:ascii="Calibri" w:hAnsi="Calibri" w:cs="Calibri"/>
                <w:color w:val="000000"/>
                <w:sz w:val="22"/>
                <w:szCs w:val="22"/>
              </w:rPr>
            </w:pPr>
            <w:r w:rsidRPr="004C0570">
              <w:rPr>
                <w:rFonts w:ascii="Calibri" w:hAnsi="Calibri" w:cs="Calibri"/>
                <w:color w:val="000000"/>
                <w:sz w:val="22"/>
                <w:szCs w:val="22"/>
              </w:rPr>
              <w:t xml:space="preserve">Comments </w:t>
            </w:r>
          </w:p>
        </w:tc>
        <w:tc>
          <w:tcPr>
            <w:tcW w:w="1920" w:type="dxa"/>
            <w:tcBorders>
              <w:top w:val="nil"/>
              <w:left w:val="nil"/>
              <w:bottom w:val="nil"/>
              <w:right w:val="nil"/>
            </w:tcBorders>
            <w:shd w:val="clear" w:color="auto" w:fill="auto"/>
            <w:noWrap/>
            <w:vAlign w:val="bottom"/>
            <w:hideMark/>
          </w:tcPr>
          <w:p w14:paraId="2F704AC8" w14:textId="77777777" w:rsidR="004C0570" w:rsidRPr="004C0570" w:rsidRDefault="004C0570" w:rsidP="004C0570">
            <w:pPr>
              <w:rPr>
                <w:rFonts w:ascii="Calibri" w:hAnsi="Calibri" w:cs="Calibri"/>
                <w:color w:val="000000"/>
                <w:sz w:val="22"/>
                <w:szCs w:val="22"/>
              </w:rPr>
            </w:pPr>
          </w:p>
        </w:tc>
        <w:tc>
          <w:tcPr>
            <w:tcW w:w="1093" w:type="dxa"/>
            <w:tcBorders>
              <w:top w:val="nil"/>
              <w:left w:val="nil"/>
              <w:bottom w:val="nil"/>
              <w:right w:val="nil"/>
            </w:tcBorders>
            <w:shd w:val="clear" w:color="auto" w:fill="auto"/>
            <w:noWrap/>
            <w:vAlign w:val="bottom"/>
            <w:hideMark/>
          </w:tcPr>
          <w:p w14:paraId="01F19CBF"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2D1706CE" w14:textId="77777777" w:rsidR="004C0570" w:rsidRPr="004C0570" w:rsidRDefault="004C0570" w:rsidP="004C0570">
            <w:pPr>
              <w:rPr>
                <w:sz w:val="20"/>
                <w:szCs w:val="20"/>
              </w:rPr>
            </w:pPr>
          </w:p>
        </w:tc>
        <w:tc>
          <w:tcPr>
            <w:tcW w:w="1093" w:type="dxa"/>
            <w:tcBorders>
              <w:top w:val="nil"/>
              <w:left w:val="nil"/>
              <w:bottom w:val="nil"/>
              <w:right w:val="nil"/>
            </w:tcBorders>
            <w:shd w:val="clear" w:color="auto" w:fill="auto"/>
            <w:noWrap/>
            <w:vAlign w:val="bottom"/>
            <w:hideMark/>
          </w:tcPr>
          <w:p w14:paraId="676CE840" w14:textId="77777777" w:rsidR="004C0570" w:rsidRPr="004C0570" w:rsidRDefault="004C0570" w:rsidP="004C0570">
            <w:pPr>
              <w:rPr>
                <w:sz w:val="20"/>
                <w:szCs w:val="20"/>
              </w:rPr>
            </w:pPr>
          </w:p>
        </w:tc>
        <w:tc>
          <w:tcPr>
            <w:tcW w:w="960" w:type="dxa"/>
            <w:tcBorders>
              <w:top w:val="nil"/>
              <w:left w:val="nil"/>
              <w:bottom w:val="nil"/>
              <w:right w:val="nil"/>
            </w:tcBorders>
            <w:shd w:val="clear" w:color="auto" w:fill="auto"/>
            <w:noWrap/>
            <w:vAlign w:val="bottom"/>
            <w:hideMark/>
          </w:tcPr>
          <w:p w14:paraId="5816C0CE" w14:textId="77777777" w:rsidR="004C0570" w:rsidRPr="004C0570" w:rsidRDefault="004C0570" w:rsidP="004C0570">
            <w:pPr>
              <w:rPr>
                <w:sz w:val="20"/>
                <w:szCs w:val="20"/>
              </w:rPr>
            </w:pPr>
          </w:p>
        </w:tc>
        <w:tc>
          <w:tcPr>
            <w:tcW w:w="983" w:type="dxa"/>
            <w:tcBorders>
              <w:top w:val="nil"/>
              <w:left w:val="nil"/>
              <w:bottom w:val="nil"/>
              <w:right w:val="nil"/>
            </w:tcBorders>
            <w:shd w:val="clear" w:color="auto" w:fill="auto"/>
            <w:noWrap/>
            <w:vAlign w:val="bottom"/>
            <w:hideMark/>
          </w:tcPr>
          <w:p w14:paraId="7BEF8BB4" w14:textId="77777777" w:rsidR="004C0570" w:rsidRPr="004C0570" w:rsidRDefault="004C0570" w:rsidP="004C0570">
            <w:pPr>
              <w:rPr>
                <w:sz w:val="20"/>
                <w:szCs w:val="20"/>
              </w:rPr>
            </w:pPr>
          </w:p>
        </w:tc>
        <w:tc>
          <w:tcPr>
            <w:tcW w:w="1787" w:type="dxa"/>
            <w:tcBorders>
              <w:top w:val="nil"/>
              <w:left w:val="nil"/>
              <w:bottom w:val="nil"/>
              <w:right w:val="nil"/>
            </w:tcBorders>
            <w:shd w:val="clear" w:color="auto" w:fill="auto"/>
            <w:noWrap/>
            <w:vAlign w:val="bottom"/>
            <w:hideMark/>
          </w:tcPr>
          <w:p w14:paraId="2FCF75AC" w14:textId="77777777" w:rsidR="004C0570" w:rsidRPr="004C0570" w:rsidRDefault="004C0570" w:rsidP="004C0570">
            <w:pPr>
              <w:rPr>
                <w:sz w:val="20"/>
                <w:szCs w:val="20"/>
              </w:rPr>
            </w:pPr>
          </w:p>
        </w:tc>
        <w:tc>
          <w:tcPr>
            <w:tcW w:w="405" w:type="dxa"/>
            <w:tcBorders>
              <w:top w:val="nil"/>
              <w:left w:val="nil"/>
              <w:bottom w:val="nil"/>
              <w:right w:val="nil"/>
            </w:tcBorders>
            <w:shd w:val="clear" w:color="auto" w:fill="auto"/>
            <w:noWrap/>
            <w:vAlign w:val="bottom"/>
            <w:hideMark/>
          </w:tcPr>
          <w:p w14:paraId="44E215EF" w14:textId="77777777" w:rsidR="004C0570" w:rsidRPr="004C0570" w:rsidRDefault="004C0570" w:rsidP="004C0570">
            <w:pPr>
              <w:rPr>
                <w:sz w:val="20"/>
                <w:szCs w:val="20"/>
              </w:rPr>
            </w:pPr>
          </w:p>
        </w:tc>
      </w:tr>
    </w:tbl>
    <w:p w14:paraId="60191EA9" w14:textId="77777777" w:rsidR="004C0570" w:rsidRPr="004C0570" w:rsidRDefault="004C0570" w:rsidP="009678DB">
      <w:pPr>
        <w:rPr>
          <w:rFonts w:eastAsia="Cambria"/>
          <w:highlight w:val="yellow"/>
        </w:rPr>
      </w:pPr>
      <w:r>
        <w:rPr>
          <w:rFonts w:eastAsia="Cambria"/>
          <w:highlight w:val="yellow"/>
        </w:rPr>
        <w:fldChar w:fldCharType="end"/>
      </w:r>
    </w:p>
    <w:sectPr w:rsidR="004C0570" w:rsidRPr="004C0570" w:rsidSect="009678DB">
      <w:headerReference w:type="even" r:id="rId11"/>
      <w:headerReference w:type="default" r:id="rId12"/>
      <w:footerReference w:type="default" r:id="rId13"/>
      <w:pgSz w:w="12240" w:h="15840"/>
      <w:pgMar w:top="171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7421" w14:textId="77777777" w:rsidR="0073766F" w:rsidRDefault="0073766F">
      <w:r>
        <w:separator/>
      </w:r>
    </w:p>
  </w:endnote>
  <w:endnote w:type="continuationSeparator" w:id="0">
    <w:p w14:paraId="0A785535" w14:textId="77777777" w:rsidR="0073766F" w:rsidRDefault="0073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BCEE" w14:textId="77777777" w:rsidR="00F65009" w:rsidRDefault="00F65009">
    <w:pPr>
      <w:pStyle w:val="Footer"/>
    </w:pPr>
    <w:r w:rsidRPr="008B3A5B">
      <w:rPr>
        <w:sz w:val="16"/>
        <w:szCs w:val="16"/>
      </w:rPr>
      <w:t xml:space="preserve">Version:  </w:t>
    </w:r>
    <w:r>
      <w:rPr>
        <w:sz w:val="16"/>
        <w:szCs w:val="16"/>
      </w:rPr>
      <w:t>Policy #</w:t>
    </w:r>
    <w:r w:rsidR="00E50D25">
      <w:rPr>
        <w:sz w:val="16"/>
        <w:szCs w:val="16"/>
      </w:rPr>
      <w:t>HR.36</w:t>
    </w:r>
    <w:r>
      <w:rPr>
        <w:sz w:val="16"/>
        <w:szCs w:val="16"/>
      </w:rPr>
      <w:t xml:space="preserve"> </w:t>
    </w:r>
    <w:r w:rsidRPr="008B3A5B">
      <w:rPr>
        <w:sz w:val="16"/>
        <w:szCs w:val="16"/>
      </w:rPr>
      <w:t xml:space="preserve"> </w:t>
    </w:r>
    <w:r w:rsidR="00E50D25">
      <w:rPr>
        <w:sz w:val="16"/>
        <w:szCs w:val="16"/>
      </w:rPr>
      <w:t xml:space="preserve"> </w:t>
    </w:r>
    <w:r w:rsidRPr="008B3A5B">
      <w:rPr>
        <w:sz w:val="16"/>
        <w:szCs w:val="16"/>
      </w:rPr>
      <w:t>Effecti</w:t>
    </w:r>
    <w:r>
      <w:rPr>
        <w:sz w:val="16"/>
        <w:szCs w:val="16"/>
      </w:rPr>
      <w:t>ve</w:t>
    </w:r>
    <w:r w:rsidR="00E50D25">
      <w:rPr>
        <w:sz w:val="16"/>
        <w:szCs w:val="16"/>
      </w:rPr>
      <w:t xml:space="preserve"> 4/1/19</w:t>
    </w:r>
    <w:r>
      <w:rPr>
        <w:sz w:val="16"/>
        <w:szCs w:val="16"/>
      </w:rP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921F" w14:textId="77777777" w:rsidR="0073766F" w:rsidRDefault="0073766F">
      <w:r>
        <w:separator/>
      </w:r>
    </w:p>
  </w:footnote>
  <w:footnote w:type="continuationSeparator" w:id="0">
    <w:p w14:paraId="7A6ED65A" w14:textId="77777777" w:rsidR="0073766F" w:rsidRDefault="00737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1AA4" w14:textId="1DD41297" w:rsidR="00F65009" w:rsidRDefault="00F65009" w:rsidP="007636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8B5753">
      <w:rPr>
        <w:rStyle w:val="PageNumber"/>
      </w:rPr>
      <w:fldChar w:fldCharType="separate"/>
    </w:r>
    <w:r w:rsidR="008B5753">
      <w:rPr>
        <w:rStyle w:val="PageNumber"/>
        <w:noProof/>
      </w:rPr>
      <w:t>1</w:t>
    </w:r>
    <w:r>
      <w:rPr>
        <w:rStyle w:val="PageNumber"/>
      </w:rPr>
      <w:fldChar w:fldCharType="end"/>
    </w:r>
  </w:p>
  <w:p w14:paraId="655AF7C4" w14:textId="77777777" w:rsidR="00F65009" w:rsidRDefault="00F65009" w:rsidP="004500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CCA2" w14:textId="54E0DAC4" w:rsidR="00926503" w:rsidRPr="009678DB" w:rsidRDefault="009678DB" w:rsidP="009678DB">
    <w:pPr>
      <w:pStyle w:val="Header"/>
      <w:tabs>
        <w:tab w:val="clear" w:pos="4320"/>
        <w:tab w:val="clear" w:pos="8640"/>
      </w:tabs>
      <w:jc w:val="right"/>
      <w:rPr>
        <w:rFonts w:ascii="Arial" w:hAnsi="Arial" w:cs="Arial"/>
        <w:i/>
        <w:iCs/>
        <w:color w:val="808080" w:themeColor="background1" w:themeShade="80"/>
        <w:sz w:val="22"/>
        <w:szCs w:val="22"/>
      </w:rPr>
    </w:pPr>
    <w:r w:rsidRPr="009678DB">
      <w:rPr>
        <w:rFonts w:ascii="Arial" w:hAnsi="Arial" w:cs="Arial"/>
        <w:i/>
        <w:iCs/>
        <w:color w:val="808080" w:themeColor="background1" w:themeShade="80"/>
        <w:sz w:val="22"/>
        <w:szCs w:val="22"/>
      </w:rPr>
      <w:t>**ASHHRA Sample Policy-For Reference Purposes Only**</w:t>
    </w:r>
  </w:p>
  <w:p w14:paraId="2BC220D0" w14:textId="77777777" w:rsidR="00926503" w:rsidRDefault="00926503" w:rsidP="00C97558">
    <w:pPr>
      <w:pStyle w:val="Header"/>
      <w:ind w:right="360"/>
      <w:jc w:val="center"/>
      <w:rPr>
        <w:b/>
        <w:sz w:val="20"/>
        <w:szCs w:val="20"/>
      </w:rPr>
    </w:pPr>
  </w:p>
  <w:p w14:paraId="4859655A" w14:textId="14B62BFC" w:rsidR="00F65009" w:rsidRPr="007C7F58" w:rsidRDefault="008B5753" w:rsidP="00C97558">
    <w:pPr>
      <w:pStyle w:val="Header"/>
      <w:ind w:right="360"/>
      <w:jc w:val="center"/>
      <w:rPr>
        <w:b/>
        <w:sz w:val="20"/>
        <w:szCs w:val="20"/>
      </w:rPr>
    </w:pPr>
    <w:r>
      <w:rPr>
        <w:b/>
        <w:sz w:val="20"/>
        <w:szCs w:val="20"/>
      </w:rPr>
      <w:t>XXXXX</w:t>
    </w:r>
    <w:r w:rsidR="00F65009" w:rsidRPr="007C7F58">
      <w:rPr>
        <w:b/>
        <w:sz w:val="20"/>
        <w:szCs w:val="20"/>
      </w:rPr>
      <w:t xml:space="preserve"> </w:t>
    </w:r>
    <w:r w:rsidR="00C97558">
      <w:rPr>
        <w:b/>
        <w:sz w:val="20"/>
        <w:szCs w:val="20"/>
      </w:rPr>
      <w:t>HEALTH</w:t>
    </w:r>
  </w:p>
  <w:p w14:paraId="289202BE" w14:textId="77777777" w:rsidR="00F65009" w:rsidRDefault="00E50D25" w:rsidP="00172F3F">
    <w:pPr>
      <w:pStyle w:val="Header"/>
      <w:jc w:val="center"/>
      <w:rPr>
        <w:b/>
        <w:sz w:val="20"/>
        <w:szCs w:val="20"/>
      </w:rPr>
    </w:pPr>
    <w:r>
      <w:rPr>
        <w:b/>
        <w:sz w:val="20"/>
        <w:szCs w:val="20"/>
      </w:rPr>
      <w:t>Driver Safety</w:t>
    </w:r>
    <w:r w:rsidR="00CD4ACC">
      <w:rPr>
        <w:b/>
        <w:sz w:val="20"/>
        <w:szCs w:val="20"/>
      </w:rPr>
      <w:t xml:space="preserve"> </w:t>
    </w:r>
    <w:r w:rsidR="00F65009">
      <w:rPr>
        <w:b/>
        <w:sz w:val="20"/>
        <w:szCs w:val="20"/>
      </w:rPr>
      <w:t>Policy and Procedure</w:t>
    </w:r>
  </w:p>
  <w:p w14:paraId="047FECB9" w14:textId="77777777" w:rsidR="00F65009" w:rsidRDefault="00F65009">
    <w:pPr>
      <w:pStyle w:val="Header"/>
      <w:rPr>
        <w:b/>
        <w:sz w:val="20"/>
        <w:szCs w:val="20"/>
      </w:rPr>
    </w:pPr>
  </w:p>
  <w:p w14:paraId="3AA92370" w14:textId="77777777" w:rsidR="00F65009" w:rsidRPr="002714E9" w:rsidRDefault="00F65009">
    <w:pPr>
      <w:pStyle w:val="Header"/>
      <w:rPr>
        <w:b/>
        <w:i/>
        <w:sz w:val="20"/>
        <w:szCs w:val="20"/>
      </w:rPr>
    </w:pPr>
    <w:r w:rsidRPr="003128D5">
      <w:rPr>
        <w:b/>
        <w:i/>
        <w:sz w:val="20"/>
        <w:szCs w:val="20"/>
      </w:rPr>
      <w:t xml:space="preserve"> </w:t>
    </w:r>
    <w:r w:rsidR="00CD4ACC">
      <w:rPr>
        <w:b/>
        <w:i/>
        <w:sz w:val="20"/>
        <w:szCs w:val="20"/>
      </w:rPr>
      <w:t>Department: Human Resources</w:t>
    </w:r>
    <w:r>
      <w:rPr>
        <w:b/>
        <w:i/>
        <w:sz w:val="20"/>
        <w:szCs w:val="20"/>
      </w:rPr>
      <w:tab/>
      <w:t>Docu</w:t>
    </w:r>
    <w:r w:rsidR="00CD4ACC">
      <w:rPr>
        <w:b/>
        <w:i/>
        <w:sz w:val="20"/>
        <w:szCs w:val="20"/>
      </w:rPr>
      <w:t>ment#:</w:t>
    </w:r>
    <w:r w:rsidR="00E50D25">
      <w:rPr>
        <w:b/>
        <w:i/>
        <w:sz w:val="20"/>
        <w:szCs w:val="20"/>
      </w:rPr>
      <w:t xml:space="preserve"> HR.</w:t>
    </w:r>
    <w:proofErr w:type="gramStart"/>
    <w:r w:rsidR="00E50D25">
      <w:rPr>
        <w:b/>
        <w:i/>
        <w:sz w:val="20"/>
        <w:szCs w:val="20"/>
      </w:rPr>
      <w:t>36</w:t>
    </w:r>
    <w:r w:rsidR="00CD4ACC">
      <w:rPr>
        <w:b/>
        <w:i/>
        <w:sz w:val="20"/>
        <w:szCs w:val="20"/>
      </w:rPr>
      <w:t xml:space="preserve">  </w:t>
    </w:r>
    <w:r w:rsidR="00CD4ACC">
      <w:rPr>
        <w:b/>
        <w:i/>
        <w:sz w:val="20"/>
        <w:szCs w:val="20"/>
      </w:rPr>
      <w:tab/>
    </w:r>
    <w:proofErr w:type="gramEnd"/>
    <w:r w:rsidR="00CD4ACC">
      <w:rPr>
        <w:b/>
        <w:i/>
        <w:sz w:val="20"/>
        <w:szCs w:val="20"/>
      </w:rPr>
      <w:t xml:space="preserve">Effective Date: </w:t>
    </w:r>
    <w:r w:rsidR="00E50D25">
      <w:rPr>
        <w:b/>
        <w:i/>
        <w:sz w:val="20"/>
        <w:szCs w:val="20"/>
      </w:rPr>
      <w:t>4/1/19</w:t>
    </w:r>
    <w:r>
      <w:rPr>
        <w:b/>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55pt;height:11.55pt" o:bullet="t">
        <v:imagedata r:id="rId1" o:title="mso7C"/>
      </v:shape>
    </w:pict>
  </w:numPicBullet>
  <w:abstractNum w:abstractNumId="0" w15:restartNumberingAfterBreak="0">
    <w:nsid w:val="0A4111CD"/>
    <w:multiLevelType w:val="hybridMultilevel"/>
    <w:tmpl w:val="43F68A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E700E93"/>
    <w:multiLevelType w:val="hybridMultilevel"/>
    <w:tmpl w:val="B7943A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6085B8A"/>
    <w:multiLevelType w:val="hybridMultilevel"/>
    <w:tmpl w:val="005408BC"/>
    <w:lvl w:ilvl="0" w:tplc="08A04B64">
      <w:start w:val="1"/>
      <w:numFmt w:val="upperLetter"/>
      <w:lvlText w:val="%1."/>
      <w:lvlJc w:val="left"/>
      <w:pPr>
        <w:tabs>
          <w:tab w:val="num" w:pos="2160"/>
        </w:tabs>
        <w:ind w:left="2160" w:hanging="720"/>
      </w:pPr>
      <w:rPr>
        <w:rFonts w:hint="default"/>
        <w:sz w:val="28"/>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8826930"/>
    <w:multiLevelType w:val="hybridMultilevel"/>
    <w:tmpl w:val="CDC82D10"/>
    <w:lvl w:ilvl="0" w:tplc="5616F536">
      <w:start w:val="1"/>
      <w:numFmt w:val="bullet"/>
      <w:lvlText w:val=""/>
      <w:lvlJc w:val="left"/>
      <w:pPr>
        <w:tabs>
          <w:tab w:val="num" w:pos="720"/>
        </w:tabs>
        <w:ind w:left="720" w:hanging="360"/>
      </w:pPr>
      <w:rPr>
        <w:rFonts w:ascii="Wingdings" w:hAnsi="Wingdings" w:hint="default"/>
        <w:b/>
      </w:rPr>
    </w:lvl>
    <w:lvl w:ilvl="1" w:tplc="0409000D">
      <w:start w:val="1"/>
      <w:numFmt w:val="bullet"/>
      <w:lvlText w:val=""/>
      <w:lvlJc w:val="left"/>
      <w:pPr>
        <w:tabs>
          <w:tab w:val="num" w:pos="1440"/>
        </w:tabs>
        <w:ind w:left="144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51CE7"/>
    <w:multiLevelType w:val="hybridMultilevel"/>
    <w:tmpl w:val="F2C2AAA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3BF0CC4"/>
    <w:multiLevelType w:val="hybridMultilevel"/>
    <w:tmpl w:val="E592D93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52B2761"/>
    <w:multiLevelType w:val="hybridMultilevel"/>
    <w:tmpl w:val="B732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03B1B"/>
    <w:multiLevelType w:val="hybridMultilevel"/>
    <w:tmpl w:val="5292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46868"/>
    <w:multiLevelType w:val="hybridMultilevel"/>
    <w:tmpl w:val="7236DEAE"/>
    <w:lvl w:ilvl="0" w:tplc="04090001">
      <w:start w:val="1"/>
      <w:numFmt w:val="bullet"/>
      <w:lvlText w:val=""/>
      <w:lvlJc w:val="left"/>
      <w:pPr>
        <w:tabs>
          <w:tab w:val="num" w:pos="1080"/>
        </w:tabs>
        <w:ind w:left="1080" w:hanging="360"/>
      </w:pPr>
      <w:rPr>
        <w:rFonts w:ascii="Symbol" w:hAnsi="Symbol" w:hint="default"/>
        <w:sz w:val="28"/>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08806F1"/>
    <w:multiLevelType w:val="hybridMultilevel"/>
    <w:tmpl w:val="81F88844"/>
    <w:lvl w:ilvl="0" w:tplc="0296862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51EF7"/>
    <w:multiLevelType w:val="hybridMultilevel"/>
    <w:tmpl w:val="CB54001E"/>
    <w:lvl w:ilvl="0" w:tplc="D6261714">
      <w:start w:val="3"/>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1" w15:restartNumberingAfterBreak="0">
    <w:nsid w:val="3CD62610"/>
    <w:multiLevelType w:val="hybridMultilevel"/>
    <w:tmpl w:val="49F0DE50"/>
    <w:lvl w:ilvl="0" w:tplc="BCFC9FB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57A1F"/>
    <w:multiLevelType w:val="hybridMultilevel"/>
    <w:tmpl w:val="978A0980"/>
    <w:lvl w:ilvl="0" w:tplc="08A04B64">
      <w:start w:val="1"/>
      <w:numFmt w:val="upperLetter"/>
      <w:lvlText w:val="%1."/>
      <w:lvlJc w:val="left"/>
      <w:pPr>
        <w:tabs>
          <w:tab w:val="num" w:pos="1440"/>
        </w:tabs>
        <w:ind w:left="1440" w:hanging="720"/>
      </w:pPr>
      <w:rPr>
        <w:rFonts w:hint="default"/>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95424B"/>
    <w:multiLevelType w:val="hybridMultilevel"/>
    <w:tmpl w:val="611025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6765E2"/>
    <w:multiLevelType w:val="hybridMultilevel"/>
    <w:tmpl w:val="D542F3B4"/>
    <w:lvl w:ilvl="0" w:tplc="08A04B64">
      <w:start w:val="1"/>
      <w:numFmt w:val="upperLetter"/>
      <w:lvlText w:val="%1."/>
      <w:lvlJc w:val="left"/>
      <w:pPr>
        <w:tabs>
          <w:tab w:val="num" w:pos="1440"/>
        </w:tabs>
        <w:ind w:left="1440" w:hanging="720"/>
      </w:pPr>
      <w:rPr>
        <w:rFonts w:hint="default"/>
        <w:sz w:val="28"/>
        <w:u w:val="none"/>
      </w:rPr>
    </w:lvl>
    <w:lvl w:ilvl="1" w:tplc="04090019">
      <w:start w:val="1"/>
      <w:numFmt w:val="lowerLetter"/>
      <w:lvlText w:val="%2."/>
      <w:lvlJc w:val="left"/>
      <w:pPr>
        <w:tabs>
          <w:tab w:val="num" w:pos="1800"/>
        </w:tabs>
        <w:ind w:left="1800" w:hanging="360"/>
      </w:pPr>
    </w:lvl>
    <w:lvl w:ilvl="2" w:tplc="08A04B64">
      <w:start w:val="1"/>
      <w:numFmt w:val="upperLetter"/>
      <w:lvlText w:val="%3."/>
      <w:lvlJc w:val="left"/>
      <w:pPr>
        <w:tabs>
          <w:tab w:val="num" w:pos="3060"/>
        </w:tabs>
        <w:ind w:left="3060" w:hanging="720"/>
      </w:pPr>
      <w:rPr>
        <w:rFonts w:hint="default"/>
        <w:sz w:val="28"/>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E65F89"/>
    <w:multiLevelType w:val="hybridMultilevel"/>
    <w:tmpl w:val="CA74588E"/>
    <w:lvl w:ilvl="0" w:tplc="AB16067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1320E8"/>
    <w:multiLevelType w:val="hybridMultilevel"/>
    <w:tmpl w:val="F1609E22"/>
    <w:lvl w:ilvl="0" w:tplc="5F187A34">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4E2812C6"/>
    <w:multiLevelType w:val="hybridMultilevel"/>
    <w:tmpl w:val="9C34F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30578"/>
    <w:multiLevelType w:val="hybridMultilevel"/>
    <w:tmpl w:val="09B605C8"/>
    <w:lvl w:ilvl="0" w:tplc="04090001">
      <w:start w:val="1"/>
      <w:numFmt w:val="bullet"/>
      <w:lvlText w:val=""/>
      <w:lvlJc w:val="left"/>
      <w:pPr>
        <w:tabs>
          <w:tab w:val="num" w:pos="1080"/>
        </w:tabs>
        <w:ind w:left="1080" w:hanging="360"/>
      </w:pPr>
      <w:rPr>
        <w:rFonts w:ascii="Symbol" w:hAnsi="Symbol" w:hint="default"/>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A25A22"/>
    <w:multiLevelType w:val="multilevel"/>
    <w:tmpl w:val="43C41B44"/>
    <w:lvl w:ilvl="0">
      <w:start w:val="5"/>
      <w:numFmt w:val="decimal"/>
      <w:lvlText w:val="%1"/>
      <w:lvlJc w:val="left"/>
      <w:pPr>
        <w:tabs>
          <w:tab w:val="num" w:pos="360"/>
        </w:tabs>
        <w:ind w:left="360" w:hanging="360"/>
      </w:pPr>
      <w:rPr>
        <w:rFonts w:hint="default"/>
        <w:b/>
      </w:rPr>
    </w:lvl>
    <w:lvl w:ilvl="1">
      <w:start w:val="8"/>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2960"/>
        </w:tabs>
        <w:ind w:left="12960" w:hanging="1440"/>
      </w:pPr>
      <w:rPr>
        <w:rFonts w:hint="default"/>
        <w:b/>
      </w:rPr>
    </w:lvl>
  </w:abstractNum>
  <w:abstractNum w:abstractNumId="20" w15:restartNumberingAfterBreak="0">
    <w:nsid w:val="560E29E6"/>
    <w:multiLevelType w:val="hybridMultilevel"/>
    <w:tmpl w:val="18306A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3663AD"/>
    <w:multiLevelType w:val="hybridMultilevel"/>
    <w:tmpl w:val="4BD47C3A"/>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4CA5CF9"/>
    <w:multiLevelType w:val="hybridMultilevel"/>
    <w:tmpl w:val="F548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448FA"/>
    <w:multiLevelType w:val="hybridMultilevel"/>
    <w:tmpl w:val="A4D03528"/>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366E4"/>
    <w:multiLevelType w:val="hybridMultilevel"/>
    <w:tmpl w:val="E5743A8C"/>
    <w:lvl w:ilvl="0" w:tplc="5616F536">
      <w:start w:val="1"/>
      <w:numFmt w:val="bullet"/>
      <w:lvlText w:val=""/>
      <w:lvlJc w:val="left"/>
      <w:pPr>
        <w:tabs>
          <w:tab w:val="num" w:pos="720"/>
        </w:tabs>
        <w:ind w:left="720" w:hanging="360"/>
      </w:pPr>
      <w:rPr>
        <w:rFonts w:ascii="Wingdings" w:hAnsi="Wingdings" w:hint="default"/>
        <w:b/>
      </w:rPr>
    </w:lvl>
    <w:lvl w:ilvl="1" w:tplc="0409000D">
      <w:start w:val="1"/>
      <w:numFmt w:val="bullet"/>
      <w:lvlText w:val=""/>
      <w:lvlJc w:val="left"/>
      <w:pPr>
        <w:tabs>
          <w:tab w:val="num" w:pos="1440"/>
        </w:tabs>
        <w:ind w:left="1440" w:hanging="360"/>
      </w:pPr>
      <w:rPr>
        <w:rFonts w:ascii="Wingdings" w:hAnsi="Wingdings" w:hint="default"/>
        <w:b/>
      </w:rPr>
    </w:lvl>
    <w:lvl w:ilvl="2" w:tplc="04090007">
      <w:start w:val="1"/>
      <w:numFmt w:val="bullet"/>
      <w:lvlText w:val=""/>
      <w:lvlPicBulletId w:val="0"/>
      <w:lvlJc w:val="left"/>
      <w:pPr>
        <w:tabs>
          <w:tab w:val="num" w:pos="2160"/>
        </w:tabs>
        <w:ind w:left="2160" w:hanging="360"/>
      </w:pPr>
      <w:rPr>
        <w:rFonts w:ascii="Symbol" w:hAnsi="Symbol"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B54734"/>
    <w:multiLevelType w:val="hybridMultilevel"/>
    <w:tmpl w:val="009CADE2"/>
    <w:lvl w:ilvl="0" w:tplc="0409000F">
      <w:start w:val="1"/>
      <w:numFmt w:val="decimal"/>
      <w:lvlText w:val="%1."/>
      <w:lvlJc w:val="left"/>
      <w:pPr>
        <w:tabs>
          <w:tab w:val="num" w:pos="720"/>
        </w:tabs>
        <w:ind w:left="720" w:hanging="360"/>
      </w:pPr>
      <w:rPr>
        <w:rFonts w:hint="default"/>
      </w:rPr>
    </w:lvl>
    <w:lvl w:ilvl="1" w:tplc="4EE8741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7C23D5"/>
    <w:multiLevelType w:val="hybridMultilevel"/>
    <w:tmpl w:val="97263BF6"/>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1F21E4F"/>
    <w:multiLevelType w:val="hybridMultilevel"/>
    <w:tmpl w:val="DB54C1C0"/>
    <w:lvl w:ilvl="0" w:tplc="5616F536">
      <w:start w:val="1"/>
      <w:numFmt w:val="bullet"/>
      <w:lvlText w:val=""/>
      <w:lvlJc w:val="left"/>
      <w:pPr>
        <w:tabs>
          <w:tab w:val="num" w:pos="720"/>
        </w:tabs>
        <w:ind w:left="720" w:hanging="360"/>
      </w:pPr>
      <w:rPr>
        <w:rFonts w:ascii="Wingdings" w:hAnsi="Wingdings" w:hint="default"/>
        <w:b/>
      </w:rPr>
    </w:lvl>
    <w:lvl w:ilvl="1" w:tplc="0409000F">
      <w:start w:val="1"/>
      <w:numFmt w:val="decimal"/>
      <w:lvlText w:val="%2."/>
      <w:lvlJc w:val="left"/>
      <w:pPr>
        <w:tabs>
          <w:tab w:val="num" w:pos="1440"/>
        </w:tabs>
        <w:ind w:left="1440" w:hanging="36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675D8"/>
    <w:multiLevelType w:val="hybridMultilevel"/>
    <w:tmpl w:val="5C76846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76961C79"/>
    <w:multiLevelType w:val="hybridMultilevel"/>
    <w:tmpl w:val="1D8A983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BB51D65"/>
    <w:multiLevelType w:val="hybridMultilevel"/>
    <w:tmpl w:val="B71C2CA8"/>
    <w:lvl w:ilvl="0" w:tplc="08A04B64">
      <w:start w:val="1"/>
      <w:numFmt w:val="upperLetter"/>
      <w:lvlText w:val="%1."/>
      <w:lvlJc w:val="left"/>
      <w:pPr>
        <w:tabs>
          <w:tab w:val="num" w:pos="1440"/>
        </w:tabs>
        <w:ind w:left="1440" w:hanging="720"/>
      </w:pPr>
      <w:rPr>
        <w:rFonts w:hint="default"/>
        <w:sz w:val="28"/>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3106015">
    <w:abstractNumId w:val="25"/>
  </w:num>
  <w:num w:numId="2" w16cid:durableId="1314603338">
    <w:abstractNumId w:val="10"/>
  </w:num>
  <w:num w:numId="3" w16cid:durableId="2055695549">
    <w:abstractNumId w:val="26"/>
  </w:num>
  <w:num w:numId="4" w16cid:durableId="1370177816">
    <w:abstractNumId w:val="23"/>
  </w:num>
  <w:num w:numId="5" w16cid:durableId="1699818598">
    <w:abstractNumId w:val="20"/>
  </w:num>
  <w:num w:numId="6" w16cid:durableId="1941526760">
    <w:abstractNumId w:val="1"/>
  </w:num>
  <w:num w:numId="7" w16cid:durableId="2118791076">
    <w:abstractNumId w:val="14"/>
  </w:num>
  <w:num w:numId="8" w16cid:durableId="1426219904">
    <w:abstractNumId w:val="8"/>
  </w:num>
  <w:num w:numId="9" w16cid:durableId="1885941630">
    <w:abstractNumId w:val="12"/>
  </w:num>
  <w:num w:numId="10" w16cid:durableId="1008872094">
    <w:abstractNumId w:val="30"/>
  </w:num>
  <w:num w:numId="11" w16cid:durableId="628164618">
    <w:abstractNumId w:val="18"/>
  </w:num>
  <w:num w:numId="12" w16cid:durableId="143620532">
    <w:abstractNumId w:val="2"/>
  </w:num>
  <w:num w:numId="13" w16cid:durableId="1332369838">
    <w:abstractNumId w:val="4"/>
  </w:num>
  <w:num w:numId="14" w16cid:durableId="864902074">
    <w:abstractNumId w:val="11"/>
  </w:num>
  <w:num w:numId="15" w16cid:durableId="890917333">
    <w:abstractNumId w:val="22"/>
  </w:num>
  <w:num w:numId="16" w16cid:durableId="399795647">
    <w:abstractNumId w:val="24"/>
  </w:num>
  <w:num w:numId="17" w16cid:durableId="776867826">
    <w:abstractNumId w:val="3"/>
  </w:num>
  <w:num w:numId="18" w16cid:durableId="2015381010">
    <w:abstractNumId w:val="27"/>
  </w:num>
  <w:num w:numId="19" w16cid:durableId="1982689134">
    <w:abstractNumId w:val="9"/>
  </w:num>
  <w:num w:numId="20" w16cid:durableId="669870057">
    <w:abstractNumId w:val="15"/>
  </w:num>
  <w:num w:numId="21" w16cid:durableId="868302241">
    <w:abstractNumId w:val="21"/>
  </w:num>
  <w:num w:numId="22" w16cid:durableId="144704436">
    <w:abstractNumId w:val="19"/>
  </w:num>
  <w:num w:numId="23" w16cid:durableId="1339773662">
    <w:abstractNumId w:val="0"/>
  </w:num>
  <w:num w:numId="24" w16cid:durableId="1152214929">
    <w:abstractNumId w:val="7"/>
  </w:num>
  <w:num w:numId="25" w16cid:durableId="96487689">
    <w:abstractNumId w:val="16"/>
  </w:num>
  <w:num w:numId="26" w16cid:durableId="438334016">
    <w:abstractNumId w:val="29"/>
  </w:num>
  <w:num w:numId="27" w16cid:durableId="1072317822">
    <w:abstractNumId w:val="28"/>
  </w:num>
  <w:num w:numId="28" w16cid:durableId="1126436733">
    <w:abstractNumId w:val="13"/>
  </w:num>
  <w:num w:numId="29" w16cid:durableId="1613442340">
    <w:abstractNumId w:val="6"/>
  </w:num>
  <w:num w:numId="30" w16cid:durableId="2059358328">
    <w:abstractNumId w:val="5"/>
  </w:num>
  <w:num w:numId="31" w16cid:durableId="11382984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B6"/>
    <w:rsid w:val="00010A6E"/>
    <w:rsid w:val="0003610A"/>
    <w:rsid w:val="000601C5"/>
    <w:rsid w:val="00060503"/>
    <w:rsid w:val="000841BD"/>
    <w:rsid w:val="000A6B11"/>
    <w:rsid w:val="000C6EBA"/>
    <w:rsid w:val="000E3AEC"/>
    <w:rsid w:val="000E79CD"/>
    <w:rsid w:val="000F7552"/>
    <w:rsid w:val="00102625"/>
    <w:rsid w:val="00136078"/>
    <w:rsid w:val="00140780"/>
    <w:rsid w:val="00150B37"/>
    <w:rsid w:val="00172F3F"/>
    <w:rsid w:val="00185963"/>
    <w:rsid w:val="00193B8E"/>
    <w:rsid w:val="001A04DB"/>
    <w:rsid w:val="001B1C16"/>
    <w:rsid w:val="002061B9"/>
    <w:rsid w:val="00207CFA"/>
    <w:rsid w:val="00251A5B"/>
    <w:rsid w:val="002714E9"/>
    <w:rsid w:val="00282548"/>
    <w:rsid w:val="002D5DF3"/>
    <w:rsid w:val="002F14BF"/>
    <w:rsid w:val="00313DF8"/>
    <w:rsid w:val="0031623D"/>
    <w:rsid w:val="00330191"/>
    <w:rsid w:val="0033534D"/>
    <w:rsid w:val="00337E47"/>
    <w:rsid w:val="003406AC"/>
    <w:rsid w:val="00340A8C"/>
    <w:rsid w:val="00345EF7"/>
    <w:rsid w:val="00354AFF"/>
    <w:rsid w:val="003644B6"/>
    <w:rsid w:val="00367B4A"/>
    <w:rsid w:val="003727BC"/>
    <w:rsid w:val="00372C04"/>
    <w:rsid w:val="00376510"/>
    <w:rsid w:val="003946D0"/>
    <w:rsid w:val="003C733E"/>
    <w:rsid w:val="0042709B"/>
    <w:rsid w:val="004500D4"/>
    <w:rsid w:val="00466BD9"/>
    <w:rsid w:val="00472971"/>
    <w:rsid w:val="00480C0E"/>
    <w:rsid w:val="004A41D5"/>
    <w:rsid w:val="004C0570"/>
    <w:rsid w:val="004D236F"/>
    <w:rsid w:val="004D65E0"/>
    <w:rsid w:val="004E1CD6"/>
    <w:rsid w:val="004E39A3"/>
    <w:rsid w:val="005409BF"/>
    <w:rsid w:val="005441B2"/>
    <w:rsid w:val="0054615F"/>
    <w:rsid w:val="00555B82"/>
    <w:rsid w:val="005575BC"/>
    <w:rsid w:val="00567B8A"/>
    <w:rsid w:val="005A29D5"/>
    <w:rsid w:val="005B618D"/>
    <w:rsid w:val="005C229E"/>
    <w:rsid w:val="005D2FE2"/>
    <w:rsid w:val="005F4970"/>
    <w:rsid w:val="005F652B"/>
    <w:rsid w:val="00622A39"/>
    <w:rsid w:val="0062452C"/>
    <w:rsid w:val="006320DC"/>
    <w:rsid w:val="00640B3F"/>
    <w:rsid w:val="00652064"/>
    <w:rsid w:val="00685C32"/>
    <w:rsid w:val="006A0621"/>
    <w:rsid w:val="006B72C5"/>
    <w:rsid w:val="006C57A4"/>
    <w:rsid w:val="006C73CB"/>
    <w:rsid w:val="00703B43"/>
    <w:rsid w:val="00716473"/>
    <w:rsid w:val="0073766F"/>
    <w:rsid w:val="00755944"/>
    <w:rsid w:val="0076019F"/>
    <w:rsid w:val="00763637"/>
    <w:rsid w:val="00765D72"/>
    <w:rsid w:val="00772E2A"/>
    <w:rsid w:val="00774A2F"/>
    <w:rsid w:val="007960DF"/>
    <w:rsid w:val="007A2A2B"/>
    <w:rsid w:val="007A70FC"/>
    <w:rsid w:val="007C121E"/>
    <w:rsid w:val="008456E7"/>
    <w:rsid w:val="00882891"/>
    <w:rsid w:val="00887F36"/>
    <w:rsid w:val="00896F1F"/>
    <w:rsid w:val="008B21FC"/>
    <w:rsid w:val="008B3A5B"/>
    <w:rsid w:val="008B5753"/>
    <w:rsid w:val="008E3D19"/>
    <w:rsid w:val="0090298E"/>
    <w:rsid w:val="00926503"/>
    <w:rsid w:val="00937BDC"/>
    <w:rsid w:val="00954483"/>
    <w:rsid w:val="009678DB"/>
    <w:rsid w:val="00971ADA"/>
    <w:rsid w:val="009A7136"/>
    <w:rsid w:val="009C3FA5"/>
    <w:rsid w:val="009D1F42"/>
    <w:rsid w:val="009D2B34"/>
    <w:rsid w:val="009E3964"/>
    <w:rsid w:val="009F36D6"/>
    <w:rsid w:val="00A04D2D"/>
    <w:rsid w:val="00A062F9"/>
    <w:rsid w:val="00A31653"/>
    <w:rsid w:val="00A44401"/>
    <w:rsid w:val="00A52580"/>
    <w:rsid w:val="00A6088C"/>
    <w:rsid w:val="00A725F2"/>
    <w:rsid w:val="00A73154"/>
    <w:rsid w:val="00A84043"/>
    <w:rsid w:val="00A97AF7"/>
    <w:rsid w:val="00AD3291"/>
    <w:rsid w:val="00AD3623"/>
    <w:rsid w:val="00AE08BE"/>
    <w:rsid w:val="00AE0CFE"/>
    <w:rsid w:val="00AF1C92"/>
    <w:rsid w:val="00B03969"/>
    <w:rsid w:val="00B30925"/>
    <w:rsid w:val="00B42606"/>
    <w:rsid w:val="00B5063F"/>
    <w:rsid w:val="00B731C1"/>
    <w:rsid w:val="00B74806"/>
    <w:rsid w:val="00B946B9"/>
    <w:rsid w:val="00C018CD"/>
    <w:rsid w:val="00C14969"/>
    <w:rsid w:val="00C46BDE"/>
    <w:rsid w:val="00C55E62"/>
    <w:rsid w:val="00C757C7"/>
    <w:rsid w:val="00C8260C"/>
    <w:rsid w:val="00C87FE9"/>
    <w:rsid w:val="00C962AE"/>
    <w:rsid w:val="00C97558"/>
    <w:rsid w:val="00CA4118"/>
    <w:rsid w:val="00CA7810"/>
    <w:rsid w:val="00CB0538"/>
    <w:rsid w:val="00CB2E2D"/>
    <w:rsid w:val="00CC31D4"/>
    <w:rsid w:val="00CD4ACC"/>
    <w:rsid w:val="00CE7AD8"/>
    <w:rsid w:val="00CF2BD0"/>
    <w:rsid w:val="00D31D3D"/>
    <w:rsid w:val="00D41DAB"/>
    <w:rsid w:val="00D63754"/>
    <w:rsid w:val="00D8290D"/>
    <w:rsid w:val="00D86500"/>
    <w:rsid w:val="00D9280F"/>
    <w:rsid w:val="00D93FC0"/>
    <w:rsid w:val="00D96C78"/>
    <w:rsid w:val="00D97375"/>
    <w:rsid w:val="00DD7953"/>
    <w:rsid w:val="00DF528E"/>
    <w:rsid w:val="00E16EF3"/>
    <w:rsid w:val="00E24EE2"/>
    <w:rsid w:val="00E464D5"/>
    <w:rsid w:val="00E50D25"/>
    <w:rsid w:val="00E70B3F"/>
    <w:rsid w:val="00E91EBA"/>
    <w:rsid w:val="00E941C5"/>
    <w:rsid w:val="00EA72A7"/>
    <w:rsid w:val="00EB4530"/>
    <w:rsid w:val="00EB6457"/>
    <w:rsid w:val="00ED5B46"/>
    <w:rsid w:val="00ED77C8"/>
    <w:rsid w:val="00F0734B"/>
    <w:rsid w:val="00F32FDD"/>
    <w:rsid w:val="00F417F9"/>
    <w:rsid w:val="00F65009"/>
    <w:rsid w:val="00F72F73"/>
    <w:rsid w:val="00F74EE5"/>
    <w:rsid w:val="00F87B2F"/>
    <w:rsid w:val="00F900DA"/>
    <w:rsid w:val="00FC52EE"/>
    <w:rsid w:val="00FD62AE"/>
    <w:rsid w:val="00FD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78665"/>
  <w15:chartTrackingRefBased/>
  <w15:docId w15:val="{AE5D7899-74AE-45B9-89C7-A88ADF55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62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5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5944"/>
    <w:pPr>
      <w:tabs>
        <w:tab w:val="center" w:pos="4320"/>
        <w:tab w:val="right" w:pos="8640"/>
      </w:tabs>
    </w:pPr>
  </w:style>
  <w:style w:type="character" w:customStyle="1" w:styleId="HeaderChar">
    <w:name w:val="Header Char"/>
    <w:link w:val="Header"/>
    <w:semiHidden/>
    <w:locked/>
    <w:rsid w:val="00A04D2D"/>
    <w:rPr>
      <w:sz w:val="24"/>
      <w:szCs w:val="24"/>
      <w:lang w:val="en-US" w:eastAsia="en-US" w:bidi="ar-SA"/>
    </w:rPr>
  </w:style>
  <w:style w:type="paragraph" w:styleId="Footer">
    <w:name w:val="footer"/>
    <w:basedOn w:val="Normal"/>
    <w:link w:val="FooterChar"/>
    <w:rsid w:val="00755944"/>
    <w:pPr>
      <w:tabs>
        <w:tab w:val="center" w:pos="4320"/>
        <w:tab w:val="right" w:pos="8640"/>
      </w:tabs>
    </w:pPr>
  </w:style>
  <w:style w:type="character" w:customStyle="1" w:styleId="FooterChar">
    <w:name w:val="Footer Char"/>
    <w:link w:val="Footer"/>
    <w:semiHidden/>
    <w:locked/>
    <w:rsid w:val="00A04D2D"/>
    <w:rPr>
      <w:sz w:val="24"/>
      <w:szCs w:val="24"/>
      <w:lang w:val="en-US" w:eastAsia="en-US" w:bidi="ar-SA"/>
    </w:rPr>
  </w:style>
  <w:style w:type="character" w:styleId="PageNumber">
    <w:name w:val="page number"/>
    <w:basedOn w:val="DefaultParagraphFont"/>
    <w:rsid w:val="004500D4"/>
  </w:style>
  <w:style w:type="paragraph" w:styleId="BalloonText">
    <w:name w:val="Balloon Text"/>
    <w:basedOn w:val="Normal"/>
    <w:link w:val="BalloonTextChar"/>
    <w:semiHidden/>
    <w:rsid w:val="00A04D2D"/>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semiHidden/>
    <w:locked/>
    <w:rsid w:val="00A04D2D"/>
    <w:rPr>
      <w:rFonts w:ascii="Tahoma" w:hAnsi="Tahoma" w:cs="Tahoma"/>
      <w:sz w:val="16"/>
      <w:szCs w:val="16"/>
      <w:lang w:val="en-US" w:eastAsia="en-US" w:bidi="ar-SA"/>
    </w:rPr>
  </w:style>
  <w:style w:type="paragraph" w:styleId="ListParagraph">
    <w:name w:val="List Paragraph"/>
    <w:basedOn w:val="Normal"/>
    <w:uiPriority w:val="34"/>
    <w:qFormat/>
    <w:rsid w:val="00AE08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6515">
      <w:bodyDiv w:val="1"/>
      <w:marLeft w:val="0"/>
      <w:marRight w:val="0"/>
      <w:marTop w:val="0"/>
      <w:marBottom w:val="0"/>
      <w:divBdr>
        <w:top w:val="none" w:sz="0" w:space="0" w:color="auto"/>
        <w:left w:val="none" w:sz="0" w:space="0" w:color="auto"/>
        <w:bottom w:val="none" w:sz="0" w:space="0" w:color="auto"/>
        <w:right w:val="none" w:sz="0" w:space="0" w:color="auto"/>
      </w:divBdr>
    </w:div>
    <w:div w:id="567110589">
      <w:bodyDiv w:val="1"/>
      <w:marLeft w:val="0"/>
      <w:marRight w:val="0"/>
      <w:marTop w:val="0"/>
      <w:marBottom w:val="0"/>
      <w:divBdr>
        <w:top w:val="none" w:sz="0" w:space="0" w:color="auto"/>
        <w:left w:val="none" w:sz="0" w:space="0" w:color="auto"/>
        <w:bottom w:val="none" w:sz="0" w:space="0" w:color="auto"/>
        <w:right w:val="none" w:sz="0" w:space="0" w:color="auto"/>
      </w:divBdr>
    </w:div>
    <w:div w:id="688801924">
      <w:bodyDiv w:val="1"/>
      <w:marLeft w:val="0"/>
      <w:marRight w:val="0"/>
      <w:marTop w:val="0"/>
      <w:marBottom w:val="0"/>
      <w:divBdr>
        <w:top w:val="none" w:sz="0" w:space="0" w:color="auto"/>
        <w:left w:val="none" w:sz="0" w:space="0" w:color="auto"/>
        <w:bottom w:val="none" w:sz="0" w:space="0" w:color="auto"/>
        <w:right w:val="none" w:sz="0" w:space="0" w:color="auto"/>
      </w:divBdr>
    </w:div>
    <w:div w:id="936986327">
      <w:bodyDiv w:val="1"/>
      <w:marLeft w:val="0"/>
      <w:marRight w:val="0"/>
      <w:marTop w:val="0"/>
      <w:marBottom w:val="0"/>
      <w:divBdr>
        <w:top w:val="none" w:sz="0" w:space="0" w:color="auto"/>
        <w:left w:val="none" w:sz="0" w:space="0" w:color="auto"/>
        <w:bottom w:val="none" w:sz="0" w:space="0" w:color="auto"/>
        <w:right w:val="none" w:sz="0" w:space="0" w:color="auto"/>
      </w:divBdr>
    </w:div>
    <w:div w:id="1552227444">
      <w:bodyDiv w:val="1"/>
      <w:marLeft w:val="0"/>
      <w:marRight w:val="0"/>
      <w:marTop w:val="0"/>
      <w:marBottom w:val="0"/>
      <w:divBdr>
        <w:top w:val="none" w:sz="0" w:space="0" w:color="auto"/>
        <w:left w:val="none" w:sz="0" w:space="0" w:color="auto"/>
        <w:bottom w:val="none" w:sz="0" w:space="0" w:color="auto"/>
        <w:right w:val="none" w:sz="0" w:space="0" w:color="auto"/>
      </w:divBdr>
    </w:div>
    <w:div w:id="20065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568944-5DE2-4443-BCDD-8D392B80C716}">
  <ds:schemaRefs>
    <ds:schemaRef ds:uri="http://schemas.microsoft.com/sharepoint/v3/contenttype/forms"/>
  </ds:schemaRefs>
</ds:datastoreItem>
</file>

<file path=customXml/itemProps2.xml><?xml version="1.0" encoding="utf-8"?>
<ds:datastoreItem xmlns:ds="http://schemas.openxmlformats.org/officeDocument/2006/customXml" ds:itemID="{F134B797-8343-48D6-86B3-97348484A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640F7-ED18-4647-9E7E-33B0464AA875}">
  <ds:schemaRefs>
    <ds:schemaRef ds:uri="http://schemas.openxmlformats.org/officeDocument/2006/bibliography"/>
  </ds:schemaRefs>
</ds:datastoreItem>
</file>

<file path=customXml/itemProps4.xml><?xml version="1.0" encoding="utf-8"?>
<ds:datastoreItem xmlns:ds="http://schemas.openxmlformats.org/officeDocument/2006/customXml" ds:itemID="{F24C6584-7849-4F7E-81EE-E908F8E9AA61}">
  <ds:schemaRefs>
    <ds:schemaRef ds:uri="http://schemas.microsoft.com/office/2006/metadata/properties"/>
    <ds:schemaRef ds:uri="http://schemas.microsoft.com/office/infopath/2007/PartnerControls"/>
    <ds:schemaRef ds:uri="8f7a9ff5-2916-4c9f-b38b-69ccf6165550"/>
    <ds:schemaRef ds:uri="74a8ef0e-e970-44d0-921e-85c715522fa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Title : Laboratory safety plan</vt:lpstr>
    </vt:vector>
  </TitlesOfParts>
  <Company>SLVRMC</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Title : Laboratory safety plan</dc:title>
  <dc:subject/>
  <dc:creator>MJT4</dc:creator>
  <cp:keywords/>
  <cp:lastModifiedBy>Ferd Libunao</cp:lastModifiedBy>
  <cp:revision>4</cp:revision>
  <cp:lastPrinted>2019-03-26T19:49:00Z</cp:lastPrinted>
  <dcterms:created xsi:type="dcterms:W3CDTF">2022-08-10T22:13:00Z</dcterms:created>
  <dcterms:modified xsi:type="dcterms:W3CDTF">2022-08-10T22:14:00Z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